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0A" w:rsidRPr="009729F7" w:rsidRDefault="0067630A" w:rsidP="002F4343">
      <w:pPr>
        <w:jc w:val="center"/>
        <w:rPr>
          <w:rFonts w:cs="Simplified Arabic"/>
          <w:b/>
          <w:bCs/>
          <w:sz w:val="32"/>
          <w:szCs w:val="32"/>
          <w:lang w:bidi="ar-JO"/>
        </w:rPr>
      </w:pPr>
      <w:permStart w:id="0" w:edGrp="everyone"/>
      <w:permEnd w:id="0"/>
      <w:r w:rsidRPr="009729F7">
        <w:rPr>
          <w:rFonts w:cs="Simplified Arabic"/>
          <w:b/>
          <w:bCs/>
          <w:sz w:val="32"/>
          <w:szCs w:val="32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729F7">
            <w:rPr>
              <w:rFonts w:cs="Simplified Arabic"/>
              <w:b/>
              <w:bCs/>
              <w:sz w:val="32"/>
              <w:szCs w:val="32"/>
              <w:lang w:bidi="ar-JO"/>
            </w:rPr>
            <w:t>University</w:t>
          </w:r>
        </w:smartTag>
        <w:r w:rsidRPr="009729F7">
          <w:rPr>
            <w:rFonts w:cs="Simplified Arabic"/>
            <w:b/>
            <w:bCs/>
            <w:sz w:val="32"/>
            <w:szCs w:val="32"/>
            <w:lang w:bidi="ar-JO"/>
          </w:rPr>
          <w:t xml:space="preserve"> of </w:t>
        </w:r>
        <w:smartTag w:uri="urn:schemas-microsoft-com:office:smarttags" w:element="PlaceName">
          <w:r w:rsidRPr="009729F7">
            <w:rPr>
              <w:rFonts w:cs="Simplified Arabic"/>
              <w:b/>
              <w:bCs/>
              <w:sz w:val="32"/>
              <w:szCs w:val="32"/>
              <w:lang w:bidi="ar-JO"/>
            </w:rPr>
            <w:t>Jordan</w:t>
          </w:r>
        </w:smartTag>
      </w:smartTag>
    </w:p>
    <w:p w:rsidR="0067630A" w:rsidRPr="009729F7" w:rsidRDefault="0067630A" w:rsidP="0067630A">
      <w:pPr>
        <w:ind w:left="-720"/>
        <w:rPr>
          <w:rFonts w:cs="Simplified Arabic"/>
          <w:sz w:val="32"/>
          <w:szCs w:val="32"/>
          <w:rtl/>
          <w:lang w:bidi="ar-JO"/>
        </w:rPr>
      </w:pPr>
    </w:p>
    <w:p w:rsidR="0067630A" w:rsidRPr="005E0856" w:rsidRDefault="0067630A" w:rsidP="0067630A">
      <w:pPr>
        <w:ind w:left="-360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/>
          <w:b/>
          <w:bCs/>
          <w:sz w:val="28"/>
          <w:szCs w:val="28"/>
          <w:lang w:bidi="ar-JO"/>
        </w:rPr>
        <w:t>Faculty: Faculty of Agriculture</w:t>
      </w:r>
      <w:r>
        <w:rPr>
          <w:rFonts w:cs="Simplified Arabic"/>
          <w:b/>
          <w:bCs/>
          <w:sz w:val="28"/>
          <w:szCs w:val="28"/>
          <w:lang w:bidi="ar-JO"/>
        </w:rPr>
        <w:tab/>
      </w:r>
      <w:r>
        <w:rPr>
          <w:rFonts w:cs="Simplified Arabic"/>
          <w:b/>
          <w:bCs/>
          <w:sz w:val="28"/>
          <w:szCs w:val="28"/>
          <w:lang w:bidi="ar-JO"/>
        </w:rPr>
        <w:tab/>
      </w:r>
      <w:r w:rsidRPr="005E0856">
        <w:rPr>
          <w:rFonts w:cs="Simplified Arabic"/>
          <w:b/>
          <w:bCs/>
          <w:sz w:val="28"/>
          <w:szCs w:val="28"/>
          <w:lang w:bidi="ar-JO"/>
        </w:rPr>
        <w:t>Department:</w:t>
      </w:r>
      <w:r>
        <w:rPr>
          <w:rFonts w:cs="Simplified Arabic"/>
          <w:b/>
          <w:bCs/>
          <w:sz w:val="28"/>
          <w:szCs w:val="28"/>
          <w:lang w:bidi="ar-JO"/>
        </w:rPr>
        <w:t xml:space="preserve"> Nutrition and Food Technology</w:t>
      </w:r>
    </w:p>
    <w:p w:rsidR="0067630A" w:rsidRPr="005E0856" w:rsidRDefault="00C82641" w:rsidP="00A62AE5">
      <w:pPr>
        <w:ind w:left="-360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/>
          <w:b/>
          <w:bCs/>
          <w:sz w:val="28"/>
          <w:szCs w:val="28"/>
          <w:lang w:bidi="ar-JO"/>
        </w:rPr>
        <w:t>Program: Graduate/ PhD level</w:t>
      </w:r>
      <w:r>
        <w:rPr>
          <w:rFonts w:cs="Simplified Arabic"/>
          <w:b/>
          <w:bCs/>
          <w:sz w:val="28"/>
          <w:szCs w:val="28"/>
          <w:lang w:bidi="ar-JO"/>
        </w:rPr>
        <w:tab/>
        <w:t xml:space="preserve">     </w:t>
      </w:r>
      <w:r w:rsidR="0067630A" w:rsidRPr="005E0856">
        <w:rPr>
          <w:rFonts w:cs="Simplified Arabic"/>
          <w:b/>
          <w:bCs/>
          <w:sz w:val="28"/>
          <w:szCs w:val="28"/>
          <w:lang w:bidi="ar-JO"/>
        </w:rPr>
        <w:t>Academic Year/ Semester</w:t>
      </w:r>
      <w:r w:rsidR="0067630A">
        <w:rPr>
          <w:rFonts w:cs="Simplified Arabic"/>
          <w:b/>
          <w:bCs/>
          <w:sz w:val="28"/>
          <w:szCs w:val="28"/>
          <w:lang w:bidi="ar-JO"/>
        </w:rPr>
        <w:t xml:space="preserve"> </w:t>
      </w:r>
      <w:r w:rsidR="00A62AE5">
        <w:rPr>
          <w:rFonts w:cs="Simplified Arabic"/>
          <w:b/>
          <w:bCs/>
          <w:sz w:val="28"/>
          <w:szCs w:val="28"/>
          <w:lang w:bidi="ar-JO"/>
        </w:rPr>
        <w:t>1st</w:t>
      </w:r>
      <w:r w:rsidR="0067630A">
        <w:rPr>
          <w:rFonts w:cs="Simplified Arabic"/>
          <w:b/>
          <w:bCs/>
          <w:sz w:val="28"/>
          <w:szCs w:val="28"/>
          <w:lang w:bidi="ar-JO"/>
        </w:rPr>
        <w:t xml:space="preserve"> semester 201</w:t>
      </w:r>
      <w:r w:rsidR="00A62AE5">
        <w:rPr>
          <w:rFonts w:cs="Simplified Arabic"/>
          <w:b/>
          <w:bCs/>
          <w:sz w:val="28"/>
          <w:szCs w:val="28"/>
          <w:lang w:bidi="ar-JO"/>
        </w:rPr>
        <w:t>8</w:t>
      </w:r>
      <w:r w:rsidR="0067630A">
        <w:rPr>
          <w:rFonts w:cs="Simplified Arabic"/>
          <w:b/>
          <w:bCs/>
          <w:sz w:val="28"/>
          <w:szCs w:val="28"/>
          <w:lang w:bidi="ar-JO"/>
        </w:rPr>
        <w:t>/201</w:t>
      </w:r>
      <w:r w:rsidR="00A62AE5">
        <w:rPr>
          <w:rFonts w:cs="Simplified Arabic"/>
          <w:b/>
          <w:bCs/>
          <w:sz w:val="28"/>
          <w:szCs w:val="28"/>
          <w:lang w:bidi="ar-JO"/>
        </w:rPr>
        <w:t>9</w:t>
      </w:r>
    </w:p>
    <w:p w:rsidR="0067630A" w:rsidRPr="005E0856" w:rsidRDefault="0067630A" w:rsidP="0067630A">
      <w:pPr>
        <w:ind w:left="-720"/>
        <w:rPr>
          <w:rFonts w:cs="Simplified Arabic"/>
          <w:b/>
          <w:bCs/>
          <w:sz w:val="28"/>
          <w:szCs w:val="28"/>
          <w:lang w:bidi="ar-JO"/>
        </w:rPr>
      </w:pPr>
    </w:p>
    <w:p w:rsidR="0067630A" w:rsidRPr="0067630A" w:rsidRDefault="00D75168" w:rsidP="008D1503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</w:rPr>
        <w:t xml:space="preserve">Advanced </w:t>
      </w:r>
      <w:r w:rsidR="000E084D">
        <w:rPr>
          <w:b/>
          <w:bCs/>
          <w:sz w:val="28"/>
          <w:szCs w:val="28"/>
        </w:rPr>
        <w:t>Biotechnology in Foods and Nutrition</w:t>
      </w:r>
      <w:r w:rsidR="0067630A" w:rsidRPr="0067630A">
        <w:rPr>
          <w:b/>
          <w:bCs/>
          <w:sz w:val="28"/>
          <w:szCs w:val="28"/>
        </w:rPr>
        <w:t xml:space="preserve"> (</w:t>
      </w:r>
      <w:r w:rsidR="008D1503">
        <w:rPr>
          <w:b/>
          <w:bCs/>
          <w:sz w:val="28"/>
          <w:szCs w:val="28"/>
        </w:rPr>
        <w:t>0633933</w:t>
      </w:r>
      <w:r w:rsidR="0067630A" w:rsidRPr="0067630A">
        <w:rPr>
          <w:b/>
          <w:bCs/>
          <w:sz w:val="28"/>
          <w:szCs w:val="28"/>
        </w:rPr>
        <w:t>)</w:t>
      </w: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2181"/>
        <w:gridCol w:w="1559"/>
        <w:gridCol w:w="2380"/>
        <w:gridCol w:w="1440"/>
        <w:gridCol w:w="1620"/>
      </w:tblGrid>
      <w:tr w:rsidR="0067630A" w:rsidRPr="00C924FE" w:rsidTr="008224DA">
        <w:tc>
          <w:tcPr>
            <w:tcW w:w="1440" w:type="dxa"/>
          </w:tcPr>
          <w:p w:rsidR="0067630A" w:rsidRPr="00C924FE" w:rsidRDefault="0067630A" w:rsidP="00ED46D1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Credit hours</w:t>
            </w:r>
          </w:p>
        </w:tc>
        <w:tc>
          <w:tcPr>
            <w:tcW w:w="2181" w:type="dxa"/>
          </w:tcPr>
          <w:p w:rsidR="0067630A" w:rsidRPr="00C924FE" w:rsidRDefault="00D75168" w:rsidP="00ED46D1">
            <w:pPr>
              <w:ind w:left="72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</w:t>
            </w:r>
            <w:r w:rsidR="00AE131C">
              <w:rPr>
                <w:sz w:val="20"/>
                <w:szCs w:val="20"/>
                <w:lang w:bidi="ar-JO"/>
              </w:rPr>
              <w:t xml:space="preserve"> (</w:t>
            </w:r>
            <w:r>
              <w:rPr>
                <w:sz w:val="20"/>
                <w:szCs w:val="20"/>
                <w:lang w:bidi="ar-JO"/>
              </w:rPr>
              <w:t>three</w:t>
            </w:r>
            <w:r w:rsidR="008865B2">
              <w:rPr>
                <w:sz w:val="20"/>
                <w:szCs w:val="20"/>
                <w:lang w:bidi="ar-JO"/>
              </w:rPr>
              <w:t xml:space="preserve"> </w:t>
            </w:r>
            <w:r w:rsidR="00AE131C">
              <w:rPr>
                <w:sz w:val="20"/>
                <w:szCs w:val="20"/>
                <w:lang w:bidi="ar-JO"/>
              </w:rPr>
              <w:t>lectures)</w:t>
            </w:r>
          </w:p>
        </w:tc>
        <w:tc>
          <w:tcPr>
            <w:tcW w:w="1559" w:type="dxa"/>
          </w:tcPr>
          <w:p w:rsidR="0067630A" w:rsidRPr="00C924FE" w:rsidRDefault="0067630A" w:rsidP="00ED46D1">
            <w:pPr>
              <w:ind w:left="72"/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Level</w:t>
            </w:r>
          </w:p>
        </w:tc>
        <w:tc>
          <w:tcPr>
            <w:tcW w:w="2380" w:type="dxa"/>
          </w:tcPr>
          <w:p w:rsidR="0067630A" w:rsidRPr="00C924FE" w:rsidRDefault="00C86D94" w:rsidP="00ED46D1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Grade course</w:t>
            </w:r>
          </w:p>
        </w:tc>
        <w:tc>
          <w:tcPr>
            <w:tcW w:w="1440" w:type="dxa"/>
          </w:tcPr>
          <w:p w:rsidR="0067630A" w:rsidRPr="00C924FE" w:rsidRDefault="0067630A" w:rsidP="00ED46D1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Pre-requisite</w:t>
            </w:r>
          </w:p>
        </w:tc>
        <w:tc>
          <w:tcPr>
            <w:tcW w:w="1620" w:type="dxa"/>
          </w:tcPr>
          <w:p w:rsidR="0067630A" w:rsidRPr="00965522" w:rsidRDefault="00D75168" w:rsidP="00ED46D1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</w:rPr>
              <w:t xml:space="preserve">Food </w:t>
            </w:r>
            <w:r w:rsidR="00DE121C">
              <w:rPr>
                <w:sz w:val="20"/>
                <w:szCs w:val="20"/>
              </w:rPr>
              <w:t>Packaging</w:t>
            </w:r>
            <w:r>
              <w:rPr>
                <w:sz w:val="20"/>
                <w:szCs w:val="20"/>
              </w:rPr>
              <w:t xml:space="preserve"> (633342)</w:t>
            </w:r>
          </w:p>
        </w:tc>
      </w:tr>
      <w:tr w:rsidR="0067630A" w:rsidRPr="00C924FE" w:rsidTr="008224DA">
        <w:tc>
          <w:tcPr>
            <w:tcW w:w="1440" w:type="dxa"/>
          </w:tcPr>
          <w:p w:rsidR="0067630A" w:rsidRPr="00C924FE" w:rsidRDefault="0067630A" w:rsidP="00ED46D1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Coordinator/ Lecturer</w:t>
            </w:r>
          </w:p>
        </w:tc>
        <w:tc>
          <w:tcPr>
            <w:tcW w:w="2181" w:type="dxa"/>
            <w:tcMar>
              <w:left w:w="28" w:type="dxa"/>
              <w:right w:w="28" w:type="dxa"/>
            </w:tcMar>
          </w:tcPr>
          <w:p w:rsidR="0067630A" w:rsidRPr="00C924FE" w:rsidRDefault="008224DA" w:rsidP="00ED46D1">
            <w:pPr>
              <w:ind w:left="72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P</w:t>
            </w:r>
            <w:r w:rsidR="0067630A" w:rsidRPr="00C924FE">
              <w:rPr>
                <w:sz w:val="20"/>
                <w:szCs w:val="20"/>
                <w:lang w:bidi="ar-JO"/>
              </w:rPr>
              <w:t>r</w:t>
            </w:r>
            <w:r>
              <w:rPr>
                <w:sz w:val="20"/>
                <w:szCs w:val="20"/>
                <w:lang w:bidi="ar-JO"/>
              </w:rPr>
              <w:t>of</w:t>
            </w:r>
            <w:r w:rsidR="0067630A" w:rsidRPr="00C924FE">
              <w:rPr>
                <w:sz w:val="20"/>
                <w:szCs w:val="20"/>
                <w:lang w:bidi="ar-JO"/>
              </w:rPr>
              <w:t xml:space="preserve">. Ghadeer </w:t>
            </w:r>
            <w:r>
              <w:rPr>
                <w:sz w:val="20"/>
                <w:szCs w:val="20"/>
                <w:lang w:bidi="ar-JO"/>
              </w:rPr>
              <w:t xml:space="preserve">F. </w:t>
            </w:r>
            <w:r w:rsidR="0067630A" w:rsidRPr="00C924FE">
              <w:rPr>
                <w:sz w:val="20"/>
                <w:szCs w:val="20"/>
                <w:lang w:bidi="ar-JO"/>
              </w:rPr>
              <w:t>Mehyar</w:t>
            </w:r>
          </w:p>
        </w:tc>
        <w:tc>
          <w:tcPr>
            <w:tcW w:w="1559" w:type="dxa"/>
          </w:tcPr>
          <w:p w:rsidR="0067630A" w:rsidRPr="00C924FE" w:rsidRDefault="0067630A" w:rsidP="00ED46D1">
            <w:pPr>
              <w:ind w:left="72"/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Office number</w:t>
            </w:r>
          </w:p>
        </w:tc>
        <w:tc>
          <w:tcPr>
            <w:tcW w:w="2380" w:type="dxa"/>
          </w:tcPr>
          <w:p w:rsidR="0067630A" w:rsidRPr="00C924FE" w:rsidRDefault="002513BE" w:rsidP="00ED46D1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157</w:t>
            </w:r>
            <w:r w:rsidR="0067630A" w:rsidRPr="00C924FE">
              <w:rPr>
                <w:sz w:val="20"/>
                <w:szCs w:val="20"/>
                <w:lang w:bidi="ar-JO"/>
              </w:rPr>
              <w:t xml:space="preserve"> Agriculture Bld</w:t>
            </w:r>
          </w:p>
        </w:tc>
        <w:tc>
          <w:tcPr>
            <w:tcW w:w="1440" w:type="dxa"/>
          </w:tcPr>
          <w:p w:rsidR="0067630A" w:rsidRPr="00C924FE" w:rsidRDefault="0067630A" w:rsidP="00ED46D1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Office phone</w:t>
            </w:r>
          </w:p>
        </w:tc>
        <w:tc>
          <w:tcPr>
            <w:tcW w:w="1620" w:type="dxa"/>
          </w:tcPr>
          <w:p w:rsidR="0067630A" w:rsidRPr="00C924FE" w:rsidRDefault="0067630A" w:rsidP="008224DA">
            <w:pPr>
              <w:rPr>
                <w:sz w:val="20"/>
                <w:szCs w:val="20"/>
                <w:lang w:bidi="ar-JO"/>
              </w:rPr>
            </w:pPr>
            <w:r w:rsidRPr="00C924FE">
              <w:rPr>
                <w:sz w:val="20"/>
                <w:szCs w:val="20"/>
                <w:lang w:bidi="ar-JO"/>
              </w:rPr>
              <w:t>224</w:t>
            </w:r>
            <w:r w:rsidR="008224DA">
              <w:rPr>
                <w:sz w:val="20"/>
                <w:szCs w:val="20"/>
                <w:lang w:bidi="ar-JO"/>
              </w:rPr>
              <w:t>21</w:t>
            </w:r>
          </w:p>
        </w:tc>
      </w:tr>
      <w:tr w:rsidR="0067630A" w:rsidRPr="00C924FE" w:rsidTr="008224DA">
        <w:tc>
          <w:tcPr>
            <w:tcW w:w="1440" w:type="dxa"/>
          </w:tcPr>
          <w:p w:rsidR="0067630A" w:rsidRPr="00C924FE" w:rsidRDefault="0067630A" w:rsidP="00ED46D1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Course website</w:t>
            </w:r>
          </w:p>
        </w:tc>
        <w:tc>
          <w:tcPr>
            <w:tcW w:w="2181" w:type="dxa"/>
          </w:tcPr>
          <w:p w:rsidR="0067630A" w:rsidRPr="00C924FE" w:rsidRDefault="0067630A" w:rsidP="00ED46D1">
            <w:pPr>
              <w:ind w:left="72"/>
              <w:rPr>
                <w:sz w:val="20"/>
                <w:szCs w:val="20"/>
                <w:lang w:bidi="ar-JO"/>
              </w:rPr>
            </w:pPr>
          </w:p>
        </w:tc>
        <w:tc>
          <w:tcPr>
            <w:tcW w:w="1559" w:type="dxa"/>
          </w:tcPr>
          <w:p w:rsidR="0067630A" w:rsidRPr="00C924FE" w:rsidRDefault="0067630A" w:rsidP="00ED46D1">
            <w:pPr>
              <w:ind w:left="72"/>
              <w:rPr>
                <w:b/>
                <w:bCs/>
                <w:sz w:val="20"/>
                <w:szCs w:val="20"/>
                <w:lang w:bidi="ar-JO"/>
              </w:rPr>
            </w:pPr>
            <w:r w:rsidRPr="00C924FE">
              <w:rPr>
                <w:b/>
                <w:bCs/>
                <w:sz w:val="20"/>
                <w:szCs w:val="20"/>
                <w:lang w:bidi="ar-JO"/>
              </w:rPr>
              <w:t>E-mail</w:t>
            </w:r>
          </w:p>
        </w:tc>
        <w:tc>
          <w:tcPr>
            <w:tcW w:w="2380" w:type="dxa"/>
          </w:tcPr>
          <w:p w:rsidR="0067630A" w:rsidRPr="00C924FE" w:rsidRDefault="0067630A" w:rsidP="00ED46D1">
            <w:pPr>
              <w:rPr>
                <w:sz w:val="20"/>
                <w:szCs w:val="20"/>
                <w:lang w:bidi="ar-JO"/>
              </w:rPr>
            </w:pPr>
            <w:r w:rsidRPr="00C924FE">
              <w:rPr>
                <w:sz w:val="20"/>
                <w:szCs w:val="20"/>
                <w:lang w:bidi="ar-JO"/>
              </w:rPr>
              <w:t>g.mehyar@ju.edu.jo</w:t>
            </w:r>
          </w:p>
        </w:tc>
        <w:tc>
          <w:tcPr>
            <w:tcW w:w="1440" w:type="dxa"/>
          </w:tcPr>
          <w:p w:rsidR="0067630A" w:rsidRPr="00C924FE" w:rsidRDefault="00DA7D58" w:rsidP="00ED46D1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Lecture room</w:t>
            </w:r>
          </w:p>
        </w:tc>
        <w:tc>
          <w:tcPr>
            <w:tcW w:w="1620" w:type="dxa"/>
          </w:tcPr>
          <w:p w:rsidR="0067630A" w:rsidRPr="00C924FE" w:rsidRDefault="00DA7D58" w:rsidP="00ED46D1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</w:rPr>
              <w:t>181 Agricultural BLD.</w:t>
            </w:r>
          </w:p>
        </w:tc>
      </w:tr>
    </w:tbl>
    <w:p w:rsidR="0067630A" w:rsidRDefault="0067630A" w:rsidP="00EC28EF">
      <w:pPr>
        <w:rPr>
          <w:rFonts w:cs="Simplified Arabic"/>
          <w:sz w:val="28"/>
          <w:szCs w:val="28"/>
          <w:lang w:bidi="ar-JO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DA7D58" w:rsidRPr="00F146F5" w:rsidTr="00906B17">
        <w:trPr>
          <w:jc w:val="center"/>
        </w:trPr>
        <w:tc>
          <w:tcPr>
            <w:tcW w:w="8856" w:type="dxa"/>
            <w:gridSpan w:val="6"/>
          </w:tcPr>
          <w:p w:rsidR="00DA7D58" w:rsidRPr="00F146F5" w:rsidRDefault="00DA7D58" w:rsidP="00906B17">
            <w:pPr>
              <w:jc w:val="both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Office hours thorough the week</w:t>
            </w:r>
          </w:p>
        </w:tc>
      </w:tr>
      <w:tr w:rsidR="00DA7D58" w:rsidRPr="00F146F5" w:rsidTr="00906B17">
        <w:trPr>
          <w:jc w:val="center"/>
        </w:trPr>
        <w:tc>
          <w:tcPr>
            <w:tcW w:w="1476" w:type="dxa"/>
          </w:tcPr>
          <w:p w:rsidR="00DA7D58" w:rsidRPr="00F146F5" w:rsidRDefault="00DA7D58" w:rsidP="00906B17">
            <w:pPr>
              <w:jc w:val="both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Day/Time</w:t>
            </w:r>
          </w:p>
        </w:tc>
        <w:tc>
          <w:tcPr>
            <w:tcW w:w="1476" w:type="dxa"/>
          </w:tcPr>
          <w:p w:rsidR="00DA7D58" w:rsidRPr="00F146F5" w:rsidRDefault="00DA7D58" w:rsidP="00480B69">
            <w:pPr>
              <w:jc w:val="center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Sunday</w:t>
            </w:r>
          </w:p>
        </w:tc>
        <w:tc>
          <w:tcPr>
            <w:tcW w:w="1476" w:type="dxa"/>
          </w:tcPr>
          <w:p w:rsidR="00DA7D58" w:rsidRPr="00F146F5" w:rsidRDefault="00DA7D58" w:rsidP="00480B69">
            <w:pPr>
              <w:jc w:val="center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76" w:type="dxa"/>
          </w:tcPr>
          <w:p w:rsidR="00DA7D58" w:rsidRPr="00F146F5" w:rsidRDefault="00DA7D58" w:rsidP="00480B69">
            <w:pPr>
              <w:jc w:val="center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76" w:type="dxa"/>
          </w:tcPr>
          <w:p w:rsidR="00DA7D58" w:rsidRPr="00F146F5" w:rsidRDefault="00DA7D58" w:rsidP="00480B69">
            <w:pPr>
              <w:jc w:val="center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476" w:type="dxa"/>
          </w:tcPr>
          <w:p w:rsidR="00DA7D58" w:rsidRPr="00F146F5" w:rsidRDefault="00DA7D58" w:rsidP="00480B69">
            <w:pPr>
              <w:jc w:val="center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Thursday</w:t>
            </w:r>
          </w:p>
        </w:tc>
      </w:tr>
      <w:tr w:rsidR="00DA7D58" w:rsidRPr="00F146F5" w:rsidTr="00906B17">
        <w:trPr>
          <w:jc w:val="center"/>
        </w:trPr>
        <w:tc>
          <w:tcPr>
            <w:tcW w:w="1476" w:type="dxa"/>
          </w:tcPr>
          <w:p w:rsidR="00DA7D58" w:rsidRPr="00F146F5" w:rsidRDefault="00DA7D58" w:rsidP="00906B17">
            <w:pPr>
              <w:jc w:val="both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476" w:type="dxa"/>
          </w:tcPr>
          <w:p w:rsidR="00DA7D58" w:rsidRPr="00F146F5" w:rsidRDefault="00DA7D58" w:rsidP="00741FE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1</w:t>
            </w:r>
            <w:r w:rsidR="00741FE4">
              <w:rPr>
                <w:b/>
                <w:bCs/>
                <w:sz w:val="16"/>
                <w:szCs w:val="16"/>
              </w:rPr>
              <w:t>4</w:t>
            </w:r>
            <w:r w:rsidRPr="00F146F5">
              <w:rPr>
                <w:b/>
                <w:bCs/>
                <w:sz w:val="16"/>
                <w:szCs w:val="16"/>
              </w:rPr>
              <w:t>:00-1</w:t>
            </w:r>
            <w:r w:rsidR="00741FE4">
              <w:rPr>
                <w:b/>
                <w:bCs/>
                <w:sz w:val="16"/>
                <w:szCs w:val="16"/>
              </w:rPr>
              <w:t>5:3</w:t>
            </w:r>
            <w:r w:rsidRPr="00F146F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6" w:type="dxa"/>
          </w:tcPr>
          <w:p w:rsidR="00DA7D58" w:rsidRPr="00F146F5" w:rsidRDefault="00DA7D58" w:rsidP="00741F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</w:tcPr>
          <w:p w:rsidR="00DA7D58" w:rsidRPr="00F146F5" w:rsidRDefault="00741FE4" w:rsidP="00741FE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6F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146F5">
              <w:rPr>
                <w:b/>
                <w:bCs/>
                <w:sz w:val="16"/>
                <w:szCs w:val="16"/>
              </w:rPr>
              <w:t>:00-1</w:t>
            </w:r>
            <w:r>
              <w:rPr>
                <w:b/>
                <w:bCs/>
                <w:sz w:val="16"/>
                <w:szCs w:val="16"/>
              </w:rPr>
              <w:t>5:3</w:t>
            </w:r>
            <w:r w:rsidRPr="00F146F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6" w:type="dxa"/>
          </w:tcPr>
          <w:p w:rsidR="00DA7D58" w:rsidRPr="00F146F5" w:rsidRDefault="00DA7D58" w:rsidP="00741F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</w:tcPr>
          <w:p w:rsidR="00DA7D58" w:rsidRPr="00F146F5" w:rsidRDefault="00DA7D58" w:rsidP="00741F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A7D58" w:rsidRPr="002F4343" w:rsidRDefault="00DA7D58" w:rsidP="00EC28EF">
      <w:pPr>
        <w:rPr>
          <w:rFonts w:cs="Simplified Arabic"/>
          <w:b/>
          <w:bCs/>
          <w:sz w:val="28"/>
          <w:szCs w:val="28"/>
          <w:u w:val="single"/>
          <w:lang w:bidi="ar-JO"/>
        </w:rPr>
      </w:pPr>
    </w:p>
    <w:p w:rsidR="00EC28EF" w:rsidRPr="002F4343" w:rsidRDefault="00EC28EF" w:rsidP="00EC28EF">
      <w:pPr>
        <w:rPr>
          <w:rFonts w:cs="Simplified Arabic"/>
          <w:b/>
          <w:bCs/>
          <w:sz w:val="28"/>
          <w:szCs w:val="28"/>
          <w:u w:val="single"/>
          <w:lang w:bidi="ar-JO"/>
        </w:rPr>
      </w:pPr>
      <w:r w:rsidRPr="002F4343">
        <w:rPr>
          <w:rFonts w:cs="Simplified Arabic"/>
          <w:b/>
          <w:bCs/>
          <w:sz w:val="28"/>
          <w:szCs w:val="28"/>
          <w:u w:val="single"/>
          <w:lang w:bidi="ar-JO"/>
        </w:rPr>
        <w:t>Course Description</w:t>
      </w:r>
    </w:p>
    <w:p w:rsidR="00D75168" w:rsidRPr="00D75168" w:rsidRDefault="005326F3" w:rsidP="008D1503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course describes advanced concepts in </w:t>
      </w:r>
      <w:r w:rsidR="008D1503">
        <w:rPr>
          <w:sz w:val="28"/>
          <w:szCs w:val="28"/>
          <w:lang w:bidi="ar-JO"/>
        </w:rPr>
        <w:t xml:space="preserve">gene structuring and development from </w:t>
      </w:r>
      <w:r>
        <w:rPr>
          <w:sz w:val="28"/>
          <w:szCs w:val="28"/>
          <w:lang w:bidi="ar-JO"/>
        </w:rPr>
        <w:t>animal, p</w:t>
      </w:r>
      <w:r w:rsidR="008D1503">
        <w:rPr>
          <w:sz w:val="28"/>
          <w:szCs w:val="28"/>
          <w:lang w:bidi="ar-JO"/>
        </w:rPr>
        <w:t>lants or microorganisms</w:t>
      </w:r>
      <w:r>
        <w:rPr>
          <w:sz w:val="28"/>
          <w:szCs w:val="28"/>
          <w:lang w:bidi="ar-JO"/>
        </w:rPr>
        <w:t xml:space="preserve">. </w:t>
      </w:r>
      <w:r w:rsidR="008D1503">
        <w:rPr>
          <w:sz w:val="28"/>
          <w:szCs w:val="28"/>
          <w:lang w:bidi="ar-JO"/>
        </w:rPr>
        <w:t>Related principles such as d</w:t>
      </w:r>
      <w:r>
        <w:rPr>
          <w:sz w:val="28"/>
          <w:szCs w:val="28"/>
          <w:lang w:bidi="ar-JO"/>
        </w:rPr>
        <w:t xml:space="preserve">evelopments in scale up, upstream and downstream </w:t>
      </w:r>
      <w:r w:rsidR="008D1503">
        <w:rPr>
          <w:sz w:val="28"/>
          <w:szCs w:val="28"/>
          <w:lang w:bidi="ar-JO"/>
        </w:rPr>
        <w:t xml:space="preserve">concepts for optimization of the recovery will also be discussed. Students will practice overview related research papers and their presentations. </w:t>
      </w:r>
      <w:r>
        <w:rPr>
          <w:sz w:val="28"/>
          <w:szCs w:val="28"/>
          <w:lang w:bidi="ar-JO"/>
        </w:rPr>
        <w:t xml:space="preserve"> </w:t>
      </w:r>
    </w:p>
    <w:p w:rsidR="00EC28EF" w:rsidRPr="002F4343" w:rsidRDefault="00EC28EF" w:rsidP="00EC28EF">
      <w:pPr>
        <w:rPr>
          <w:rFonts w:cs="Simplified Arabic"/>
          <w:sz w:val="28"/>
          <w:szCs w:val="28"/>
          <w:u w:val="single"/>
          <w:lang w:bidi="ar-JO"/>
        </w:rPr>
      </w:pPr>
    </w:p>
    <w:p w:rsidR="00375161" w:rsidRDefault="00375161" w:rsidP="00EC28EF">
      <w:pPr>
        <w:rPr>
          <w:rFonts w:cs="Simplified Arabic"/>
          <w:b/>
          <w:bCs/>
          <w:sz w:val="28"/>
          <w:szCs w:val="28"/>
          <w:u w:val="single"/>
          <w:lang w:bidi="ar-JO"/>
        </w:rPr>
      </w:pPr>
    </w:p>
    <w:tbl>
      <w:tblPr>
        <w:tblW w:w="8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4"/>
        <w:gridCol w:w="2090"/>
        <w:gridCol w:w="3082"/>
      </w:tblGrid>
      <w:tr w:rsidR="00375161" w:rsidRPr="003C669D" w:rsidTr="009D1DFE">
        <w:trPr>
          <w:trHeight w:hRule="exact" w:val="432"/>
        </w:trPr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161" w:rsidRPr="00915607" w:rsidRDefault="00375161" w:rsidP="009D1DFE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161" w:rsidRPr="00915607" w:rsidRDefault="00375161" w:rsidP="009D1DFE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Percentage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161" w:rsidRPr="00915607" w:rsidRDefault="00375161" w:rsidP="009D1DFE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</w:t>
            </w:r>
            <w:r>
              <w:rPr>
                <w:b/>
                <w:bCs/>
                <w:sz w:val="20"/>
                <w:szCs w:val="20"/>
                <w:lang w:bidi="ar-JO"/>
              </w:rPr>
              <w:t>e</w:t>
            </w:r>
          </w:p>
        </w:tc>
      </w:tr>
      <w:tr w:rsidR="00375161" w:rsidTr="009D1DFE">
        <w:trPr>
          <w:trHeight w:hRule="exact" w:val="288"/>
        </w:trPr>
        <w:tc>
          <w:tcPr>
            <w:tcW w:w="3814" w:type="dxa"/>
            <w:tcBorders>
              <w:left w:val="nil"/>
              <w:bottom w:val="nil"/>
              <w:right w:val="nil"/>
            </w:tcBorders>
            <w:vAlign w:val="center"/>
          </w:tcPr>
          <w:p w:rsidR="00375161" w:rsidRDefault="00375161" w:rsidP="009D1DFE">
            <w:pPr>
              <w:tabs>
                <w:tab w:val="right" w:pos="6840"/>
              </w:tabs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Midterm exam</w:t>
            </w:r>
            <w:r w:rsidRPr="00915607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375161" w:rsidRDefault="00375161" w:rsidP="009D1DFE">
            <w:pPr>
              <w:tabs>
                <w:tab w:val="right" w:pos="6840"/>
              </w:tabs>
              <w:rPr>
                <w:b/>
                <w:bCs/>
                <w:sz w:val="20"/>
                <w:szCs w:val="20"/>
                <w:lang w:bidi="ar-JO"/>
              </w:rPr>
            </w:pPr>
          </w:p>
          <w:p w:rsidR="00375161" w:rsidRPr="00915607" w:rsidRDefault="00375161" w:rsidP="009D1DFE">
            <w:pPr>
              <w:tabs>
                <w:tab w:val="right" w:pos="6840"/>
              </w:tabs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vAlign w:val="center"/>
          </w:tcPr>
          <w:p w:rsidR="00375161" w:rsidRPr="00915607" w:rsidRDefault="00375161" w:rsidP="009D1DFE">
            <w:pPr>
              <w:tabs>
                <w:tab w:val="right" w:pos="6840"/>
              </w:tabs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30</w:t>
            </w:r>
          </w:p>
        </w:tc>
        <w:tc>
          <w:tcPr>
            <w:tcW w:w="3082" w:type="dxa"/>
            <w:tcBorders>
              <w:left w:val="nil"/>
              <w:bottom w:val="nil"/>
              <w:right w:val="nil"/>
            </w:tcBorders>
            <w:vAlign w:val="center"/>
          </w:tcPr>
          <w:p w:rsidR="00375161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21/10/2018</w:t>
            </w:r>
          </w:p>
          <w:p w:rsidR="00375161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</w:p>
          <w:p w:rsidR="00375161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</w:p>
          <w:p w:rsidR="00375161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</w:p>
          <w:p w:rsidR="00375161" w:rsidRPr="00915607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</w:p>
        </w:tc>
      </w:tr>
      <w:tr w:rsidR="00375161" w:rsidTr="009D1DFE">
        <w:trPr>
          <w:trHeight w:hRule="exact" w:val="288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Summary papers presentation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25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75161" w:rsidRPr="00915607" w:rsidRDefault="00754C8C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18/11-</w:t>
            </w:r>
            <w:r w:rsidR="00375161">
              <w:rPr>
                <w:sz w:val="20"/>
                <w:szCs w:val="20"/>
                <w:lang w:bidi="ar-JO"/>
              </w:rPr>
              <w:t>/12/</w:t>
            </w:r>
            <w:r>
              <w:rPr>
                <w:sz w:val="20"/>
                <w:szCs w:val="20"/>
                <w:lang w:bidi="ar-JO"/>
              </w:rPr>
              <w:t xml:space="preserve">18/ </w:t>
            </w:r>
            <w:r w:rsidR="00375161">
              <w:rPr>
                <w:sz w:val="20"/>
                <w:szCs w:val="20"/>
                <w:lang w:bidi="ar-JO"/>
              </w:rPr>
              <w:t>2018</w:t>
            </w:r>
          </w:p>
        </w:tc>
      </w:tr>
      <w:tr w:rsidR="00375161" w:rsidRPr="0065210B" w:rsidTr="009D1DFE">
        <w:trPr>
          <w:trHeight w:hRule="exact" w:val="554"/>
        </w:trPr>
        <w:tc>
          <w:tcPr>
            <w:tcW w:w="3814" w:type="dxa"/>
            <w:tcBorders>
              <w:top w:val="nil"/>
              <w:left w:val="nil"/>
              <w:right w:val="nil"/>
            </w:tcBorders>
          </w:tcPr>
          <w:p w:rsidR="00375161" w:rsidRPr="0065210B" w:rsidRDefault="00375161" w:rsidP="009D1DFE">
            <w:pPr>
              <w:tabs>
                <w:tab w:val="right" w:pos="6840"/>
              </w:tabs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Discipline in class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</w:tcPr>
          <w:p w:rsidR="00375161" w:rsidRPr="0065210B" w:rsidRDefault="00375161" w:rsidP="009D1DFE">
            <w:pPr>
              <w:tabs>
                <w:tab w:val="right" w:pos="6840"/>
              </w:tabs>
              <w:jc w:val="center"/>
              <w:rPr>
                <w:sz w:val="20"/>
                <w:szCs w:val="20"/>
                <w:lang w:bidi="ar-JO"/>
              </w:rPr>
            </w:pPr>
            <w:r w:rsidRPr="0065210B">
              <w:rPr>
                <w:sz w:val="20"/>
                <w:szCs w:val="20"/>
                <w:lang w:bidi="ar-JO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right w:val="nil"/>
            </w:tcBorders>
          </w:tcPr>
          <w:p w:rsidR="00375161" w:rsidRPr="0065210B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----</w:t>
            </w:r>
          </w:p>
        </w:tc>
      </w:tr>
      <w:tr w:rsidR="00375161" w:rsidTr="009D1DFE">
        <w:trPr>
          <w:trHeight w:hRule="exact" w:val="288"/>
        </w:trPr>
        <w:tc>
          <w:tcPr>
            <w:tcW w:w="3814" w:type="dxa"/>
            <w:tcBorders>
              <w:top w:val="nil"/>
              <w:left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Final Exam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</w:t>
            </w:r>
            <w:r w:rsidRPr="00915607">
              <w:rPr>
                <w:sz w:val="20"/>
                <w:szCs w:val="20"/>
                <w:lang w:bidi="ar-JO"/>
              </w:rPr>
              <w:t>0</w:t>
            </w:r>
          </w:p>
        </w:tc>
        <w:tc>
          <w:tcPr>
            <w:tcW w:w="3082" w:type="dxa"/>
            <w:tcBorders>
              <w:top w:val="nil"/>
              <w:left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22-31/12  2018</w:t>
            </w:r>
          </w:p>
        </w:tc>
      </w:tr>
      <w:tr w:rsidR="00375161" w:rsidTr="009D1DFE">
        <w:trPr>
          <w:trHeight w:hRule="exact" w:val="288"/>
        </w:trPr>
        <w:tc>
          <w:tcPr>
            <w:tcW w:w="3814" w:type="dxa"/>
            <w:tcBorders>
              <w:top w:val="nil"/>
              <w:left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Gross total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100</w:t>
            </w:r>
          </w:p>
        </w:tc>
        <w:tc>
          <w:tcPr>
            <w:tcW w:w="3082" w:type="dxa"/>
            <w:tcBorders>
              <w:top w:val="nil"/>
              <w:left w:val="nil"/>
              <w:right w:val="nil"/>
            </w:tcBorders>
          </w:tcPr>
          <w:p w:rsidR="00375161" w:rsidRPr="00915607" w:rsidRDefault="00375161" w:rsidP="009D1DFE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</w:p>
        </w:tc>
      </w:tr>
    </w:tbl>
    <w:p w:rsidR="005326F3" w:rsidRDefault="005326F3" w:rsidP="005326F3">
      <w:pPr>
        <w:tabs>
          <w:tab w:val="right" w:pos="6840"/>
        </w:tabs>
        <w:rPr>
          <w:lang w:bidi="ar-JO"/>
        </w:rPr>
      </w:pPr>
      <w:r>
        <w:rPr>
          <w:lang w:bidi="ar-JO"/>
        </w:rPr>
        <w:t>** When absence of lectures exceeded 15% the student will be prohibited from doing the final exam**</w:t>
      </w:r>
    </w:p>
    <w:p w:rsidR="00375161" w:rsidRPr="002F4343" w:rsidRDefault="00375161" w:rsidP="00EC28EF">
      <w:pPr>
        <w:rPr>
          <w:rFonts w:cs="Simplified Arabic"/>
          <w:b/>
          <w:bCs/>
          <w:sz w:val="28"/>
          <w:szCs w:val="28"/>
          <w:u w:val="single"/>
          <w:lang w:bidi="ar-JO"/>
        </w:rPr>
      </w:pPr>
    </w:p>
    <w:p w:rsidR="00EC28EF" w:rsidRPr="002F4343" w:rsidRDefault="00EC28EF" w:rsidP="00B37C72">
      <w:pPr>
        <w:rPr>
          <w:b/>
          <w:bCs/>
          <w:sz w:val="28"/>
          <w:szCs w:val="28"/>
          <w:u w:val="single"/>
          <w:lang w:bidi="ar-JO"/>
        </w:rPr>
      </w:pPr>
      <w:r>
        <w:rPr>
          <w:rFonts w:cs="Simplified Arabic"/>
          <w:sz w:val="28"/>
          <w:szCs w:val="28"/>
          <w:u w:val="single"/>
          <w:lang w:bidi="ar-JO"/>
        </w:rPr>
        <w:br w:type="page"/>
      </w:r>
      <w:r w:rsidRPr="002F4343">
        <w:rPr>
          <w:b/>
          <w:bCs/>
          <w:sz w:val="28"/>
          <w:szCs w:val="28"/>
          <w:u w:val="single"/>
          <w:lang w:bidi="ar-JO"/>
        </w:rPr>
        <w:lastRenderedPageBreak/>
        <w:t>Intended Learning Outcomes (ILOs):</w:t>
      </w:r>
    </w:p>
    <w:p w:rsidR="00EC28EF" w:rsidRPr="002F4343" w:rsidRDefault="00EC28EF" w:rsidP="00EC28EF">
      <w:pPr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Successful completion of the course should lead to the following outcomes:</w:t>
      </w:r>
    </w:p>
    <w:p w:rsidR="00EC28EF" w:rsidRPr="002F4343" w:rsidRDefault="00EC28EF" w:rsidP="00EC28EF">
      <w:pPr>
        <w:rPr>
          <w:sz w:val="28"/>
          <w:szCs w:val="28"/>
          <w:lang w:bidi="ar-JO"/>
        </w:rPr>
      </w:pPr>
    </w:p>
    <w:p w:rsidR="00EC28EF" w:rsidRPr="002F4343" w:rsidRDefault="00EC28EF" w:rsidP="00B37C72">
      <w:pPr>
        <w:spacing w:line="360" w:lineRule="auto"/>
        <w:rPr>
          <w:b/>
          <w:bCs/>
          <w:sz w:val="28"/>
          <w:szCs w:val="28"/>
          <w:lang w:bidi="ar-JO"/>
        </w:rPr>
      </w:pPr>
      <w:r w:rsidRPr="002F4343">
        <w:rPr>
          <w:b/>
          <w:bCs/>
          <w:sz w:val="28"/>
          <w:szCs w:val="28"/>
          <w:lang w:bidi="ar-JO"/>
        </w:rPr>
        <w:t xml:space="preserve">A. Knowledge and Understanding: </w:t>
      </w:r>
      <w:r w:rsidRPr="002F4343">
        <w:rPr>
          <w:sz w:val="28"/>
          <w:szCs w:val="28"/>
          <w:lang w:bidi="ar-JO"/>
        </w:rPr>
        <w:t>Student is expected to</w:t>
      </w:r>
      <w:r w:rsidRPr="002F4343">
        <w:rPr>
          <w:b/>
          <w:bCs/>
          <w:sz w:val="28"/>
          <w:szCs w:val="28"/>
          <w:lang w:bidi="ar-JO"/>
        </w:rPr>
        <w:t xml:space="preserve"> </w:t>
      </w:r>
    </w:p>
    <w:p w:rsidR="00EC28EF" w:rsidRPr="002F4343" w:rsidRDefault="00EC28EF" w:rsidP="000E084D">
      <w:p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A1-</w:t>
      </w:r>
      <w:r w:rsidR="00B37C72" w:rsidRPr="002F4343">
        <w:rPr>
          <w:sz w:val="28"/>
          <w:szCs w:val="28"/>
          <w:lang w:bidi="ar-JO"/>
        </w:rPr>
        <w:t xml:space="preserve"> </w:t>
      </w:r>
      <w:r w:rsidR="001030D5" w:rsidRPr="002F4343">
        <w:rPr>
          <w:sz w:val="28"/>
          <w:szCs w:val="28"/>
          <w:lang w:bidi="ar-JO"/>
        </w:rPr>
        <w:t xml:space="preserve">Determine the meaning of </w:t>
      </w:r>
      <w:r w:rsidR="000E084D">
        <w:rPr>
          <w:sz w:val="28"/>
          <w:szCs w:val="28"/>
          <w:lang w:bidi="ar-JO"/>
        </w:rPr>
        <w:t>biotechnology in Foods and Nutrition</w:t>
      </w:r>
      <w:r w:rsidR="001030D5" w:rsidRPr="002F4343">
        <w:rPr>
          <w:sz w:val="28"/>
          <w:szCs w:val="28"/>
          <w:lang w:bidi="ar-JO"/>
        </w:rPr>
        <w:t>.</w:t>
      </w:r>
    </w:p>
    <w:p w:rsidR="00EC28EF" w:rsidRPr="002F4343" w:rsidRDefault="00EC28EF" w:rsidP="000E084D">
      <w:p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A2-</w:t>
      </w:r>
      <w:r w:rsidR="00B37C72" w:rsidRPr="002F4343">
        <w:rPr>
          <w:sz w:val="28"/>
          <w:szCs w:val="28"/>
          <w:lang w:bidi="ar-JO"/>
        </w:rPr>
        <w:t xml:space="preserve"> Correlate</w:t>
      </w:r>
      <w:r w:rsidR="001030D5" w:rsidRPr="002F4343">
        <w:rPr>
          <w:sz w:val="28"/>
          <w:szCs w:val="28"/>
          <w:lang w:bidi="ar-JO"/>
        </w:rPr>
        <w:t xml:space="preserve"> </w:t>
      </w:r>
      <w:r w:rsidR="000E084D">
        <w:rPr>
          <w:sz w:val="28"/>
          <w:szCs w:val="28"/>
          <w:lang w:bidi="ar-JO"/>
        </w:rPr>
        <w:t>biotechnology</w:t>
      </w:r>
      <w:r w:rsidR="001030D5" w:rsidRPr="002F4343">
        <w:rPr>
          <w:sz w:val="28"/>
          <w:szCs w:val="28"/>
          <w:lang w:bidi="ar-JO"/>
        </w:rPr>
        <w:t xml:space="preserve"> with </w:t>
      </w:r>
      <w:r w:rsidR="00C57782">
        <w:rPr>
          <w:sz w:val="28"/>
          <w:szCs w:val="28"/>
          <w:lang w:bidi="ar-JO"/>
        </w:rPr>
        <w:t>food safety and shelf-life.</w:t>
      </w:r>
    </w:p>
    <w:p w:rsidR="001030D5" w:rsidRPr="002F4343" w:rsidRDefault="001030D5" w:rsidP="000E084D">
      <w:p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 xml:space="preserve">A3- Understand </w:t>
      </w:r>
      <w:r w:rsidR="00C57782">
        <w:rPr>
          <w:sz w:val="28"/>
          <w:szCs w:val="28"/>
          <w:lang w:bidi="ar-JO"/>
        </w:rPr>
        <w:t>mechanisms of food spoilage</w:t>
      </w:r>
      <w:r w:rsidR="000E084D">
        <w:rPr>
          <w:sz w:val="28"/>
          <w:szCs w:val="28"/>
          <w:lang w:bidi="ar-JO"/>
        </w:rPr>
        <w:t xml:space="preserve">/ pathogenicity </w:t>
      </w:r>
      <w:r w:rsidR="00C57782">
        <w:rPr>
          <w:sz w:val="28"/>
          <w:szCs w:val="28"/>
          <w:lang w:bidi="ar-JO"/>
        </w:rPr>
        <w:t xml:space="preserve">mechanisms that can be controlled by </w:t>
      </w:r>
      <w:r w:rsidR="000E084D">
        <w:rPr>
          <w:sz w:val="28"/>
          <w:szCs w:val="28"/>
          <w:lang w:bidi="ar-JO"/>
        </w:rPr>
        <w:t>biotechnology</w:t>
      </w:r>
      <w:r w:rsidRPr="002F4343">
        <w:rPr>
          <w:sz w:val="28"/>
          <w:szCs w:val="28"/>
          <w:lang w:bidi="ar-JO"/>
        </w:rPr>
        <w:t xml:space="preserve">. </w:t>
      </w:r>
    </w:p>
    <w:p w:rsidR="001030D5" w:rsidRPr="002F4343" w:rsidRDefault="001030D5" w:rsidP="000E084D">
      <w:p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A4-</w:t>
      </w:r>
      <w:r w:rsidR="00B37C72" w:rsidRPr="002F4343">
        <w:rPr>
          <w:sz w:val="28"/>
          <w:szCs w:val="28"/>
          <w:lang w:bidi="ar-JO"/>
        </w:rPr>
        <w:t xml:space="preserve"> </w:t>
      </w:r>
      <w:r w:rsidRPr="002F4343">
        <w:rPr>
          <w:sz w:val="28"/>
          <w:szCs w:val="28"/>
          <w:lang w:bidi="ar-JO"/>
        </w:rPr>
        <w:t>Underst</w:t>
      </w:r>
      <w:r w:rsidR="000E084D">
        <w:rPr>
          <w:sz w:val="28"/>
          <w:szCs w:val="28"/>
          <w:lang w:bidi="ar-JO"/>
        </w:rPr>
        <w:t xml:space="preserve"> </w:t>
      </w:r>
      <w:r w:rsidRPr="002F4343">
        <w:rPr>
          <w:sz w:val="28"/>
          <w:szCs w:val="28"/>
          <w:lang w:bidi="ar-JO"/>
        </w:rPr>
        <w:t xml:space="preserve">and different </w:t>
      </w:r>
      <w:r w:rsidR="00C57782">
        <w:rPr>
          <w:sz w:val="28"/>
          <w:szCs w:val="28"/>
          <w:lang w:bidi="ar-JO"/>
        </w:rPr>
        <w:t xml:space="preserve">types and </w:t>
      </w:r>
      <w:r w:rsidRPr="002F4343">
        <w:rPr>
          <w:sz w:val="28"/>
          <w:szCs w:val="28"/>
          <w:lang w:bidi="ar-JO"/>
        </w:rPr>
        <w:t xml:space="preserve">sources of </w:t>
      </w:r>
      <w:r w:rsidR="000E084D">
        <w:rPr>
          <w:sz w:val="28"/>
          <w:szCs w:val="28"/>
          <w:lang w:bidi="ar-JO"/>
        </w:rPr>
        <w:t>biotechnology</w:t>
      </w:r>
      <w:r w:rsidRPr="002F4343">
        <w:rPr>
          <w:sz w:val="28"/>
          <w:szCs w:val="28"/>
          <w:lang w:bidi="ar-JO"/>
        </w:rPr>
        <w:t>.</w:t>
      </w:r>
    </w:p>
    <w:p w:rsidR="001030D5" w:rsidRPr="002F4343" w:rsidRDefault="001030D5" w:rsidP="000E084D">
      <w:p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 xml:space="preserve">A5- </w:t>
      </w:r>
      <w:r w:rsidR="008865B2">
        <w:rPr>
          <w:sz w:val="28"/>
          <w:szCs w:val="28"/>
          <w:lang w:bidi="ar-JO"/>
        </w:rPr>
        <w:t>Be i</w:t>
      </w:r>
      <w:r w:rsidRPr="002F4343">
        <w:rPr>
          <w:sz w:val="28"/>
          <w:szCs w:val="28"/>
          <w:lang w:bidi="ar-JO"/>
        </w:rPr>
        <w:t>ntroduce</w:t>
      </w:r>
      <w:r w:rsidR="0061159C" w:rsidRPr="002F4343">
        <w:rPr>
          <w:sz w:val="28"/>
          <w:szCs w:val="28"/>
          <w:lang w:bidi="ar-JO"/>
        </w:rPr>
        <w:t>d</w:t>
      </w:r>
      <w:r w:rsidRPr="002F4343">
        <w:rPr>
          <w:sz w:val="28"/>
          <w:szCs w:val="28"/>
          <w:lang w:bidi="ar-JO"/>
        </w:rPr>
        <w:t xml:space="preserve"> to </w:t>
      </w:r>
      <w:r w:rsidR="00C57782">
        <w:rPr>
          <w:sz w:val="28"/>
          <w:szCs w:val="28"/>
          <w:lang w:bidi="ar-JO"/>
        </w:rPr>
        <w:t xml:space="preserve">concept of reduction the use of </w:t>
      </w:r>
      <w:r w:rsidR="000E084D">
        <w:rPr>
          <w:sz w:val="28"/>
          <w:szCs w:val="28"/>
          <w:lang w:bidi="ar-JO"/>
        </w:rPr>
        <w:t xml:space="preserve">biotechnology </w:t>
      </w:r>
      <w:r w:rsidR="00C57782">
        <w:rPr>
          <w:sz w:val="28"/>
          <w:szCs w:val="28"/>
          <w:lang w:bidi="ar-JO"/>
        </w:rPr>
        <w:t>and environmental concerns</w:t>
      </w:r>
      <w:r w:rsidRPr="002F4343">
        <w:rPr>
          <w:sz w:val="28"/>
          <w:szCs w:val="28"/>
          <w:lang w:bidi="ar-JO"/>
        </w:rPr>
        <w:t>.</w:t>
      </w:r>
    </w:p>
    <w:p w:rsidR="00EC28EF" w:rsidRPr="002F4343" w:rsidRDefault="00EC28EF" w:rsidP="00B37C72">
      <w:pPr>
        <w:spacing w:line="360" w:lineRule="auto"/>
        <w:rPr>
          <w:sz w:val="28"/>
          <w:szCs w:val="28"/>
          <w:lang w:bidi="ar-JO"/>
        </w:rPr>
      </w:pPr>
    </w:p>
    <w:p w:rsidR="00EC28EF" w:rsidRPr="002F4343" w:rsidRDefault="00EC28EF" w:rsidP="00B37C72">
      <w:pPr>
        <w:spacing w:line="360" w:lineRule="auto"/>
        <w:rPr>
          <w:sz w:val="28"/>
          <w:szCs w:val="28"/>
          <w:lang w:bidi="ar-JO"/>
        </w:rPr>
      </w:pPr>
      <w:r w:rsidRPr="002F4343">
        <w:rPr>
          <w:b/>
          <w:bCs/>
          <w:sz w:val="28"/>
          <w:szCs w:val="28"/>
          <w:lang w:bidi="ar-JO"/>
        </w:rPr>
        <w:t xml:space="preserve">B. Intellectual Analytical and Cognitive Skills: </w:t>
      </w:r>
      <w:r w:rsidRPr="002F4343">
        <w:rPr>
          <w:sz w:val="28"/>
          <w:szCs w:val="28"/>
          <w:lang w:bidi="ar-JO"/>
        </w:rPr>
        <w:t xml:space="preserve">Student is expected to </w:t>
      </w:r>
    </w:p>
    <w:p w:rsidR="0061159C" w:rsidRPr="00F20790" w:rsidRDefault="0061159C" w:rsidP="000E084D">
      <w:pPr>
        <w:spacing w:line="360" w:lineRule="auto"/>
        <w:rPr>
          <w:sz w:val="28"/>
          <w:szCs w:val="28"/>
          <w:lang w:bidi="ar-JO"/>
        </w:rPr>
      </w:pPr>
      <w:r w:rsidRPr="00F20790">
        <w:rPr>
          <w:sz w:val="28"/>
          <w:szCs w:val="28"/>
          <w:lang w:bidi="ar-JO"/>
        </w:rPr>
        <w:t>B1-</w:t>
      </w:r>
      <w:r w:rsidR="00B37C72" w:rsidRPr="00F20790">
        <w:rPr>
          <w:sz w:val="28"/>
          <w:szCs w:val="28"/>
          <w:lang w:bidi="ar-JO"/>
        </w:rPr>
        <w:t xml:space="preserve"> </w:t>
      </w:r>
      <w:r w:rsidR="00F20790" w:rsidRPr="00F20790">
        <w:rPr>
          <w:sz w:val="28"/>
          <w:szCs w:val="28"/>
          <w:lang w:bidi="ar-JO"/>
        </w:rPr>
        <w:t xml:space="preserve">Differentiate between different types of </w:t>
      </w:r>
      <w:r w:rsidR="000E084D">
        <w:rPr>
          <w:sz w:val="28"/>
          <w:szCs w:val="28"/>
          <w:lang w:bidi="ar-JO"/>
        </w:rPr>
        <w:t>biotechnology</w:t>
      </w:r>
      <w:r w:rsidR="00F20790" w:rsidRPr="00F20790">
        <w:rPr>
          <w:sz w:val="28"/>
          <w:szCs w:val="28"/>
          <w:lang w:bidi="ar-JO"/>
        </w:rPr>
        <w:t>.</w:t>
      </w:r>
    </w:p>
    <w:p w:rsidR="0061159C" w:rsidRPr="00F20790" w:rsidRDefault="0061159C" w:rsidP="000E084D">
      <w:pPr>
        <w:spacing w:line="360" w:lineRule="auto"/>
        <w:rPr>
          <w:sz w:val="28"/>
          <w:szCs w:val="28"/>
          <w:lang w:bidi="ar-JO"/>
        </w:rPr>
      </w:pPr>
      <w:r w:rsidRPr="00F20790">
        <w:rPr>
          <w:sz w:val="28"/>
          <w:szCs w:val="28"/>
          <w:lang w:bidi="ar-JO"/>
        </w:rPr>
        <w:t xml:space="preserve">B2- Learn </w:t>
      </w:r>
      <w:r w:rsidR="00C57782" w:rsidRPr="00F20790">
        <w:rPr>
          <w:sz w:val="28"/>
          <w:szCs w:val="28"/>
          <w:lang w:bidi="ar-JO"/>
        </w:rPr>
        <w:t xml:space="preserve">analysis the importance of each </w:t>
      </w:r>
      <w:r w:rsidR="000E084D">
        <w:rPr>
          <w:sz w:val="28"/>
          <w:szCs w:val="28"/>
          <w:lang w:bidi="ar-JO"/>
        </w:rPr>
        <w:t>biotechnology</w:t>
      </w:r>
      <w:r w:rsidR="00C57782" w:rsidRPr="00F20790">
        <w:rPr>
          <w:sz w:val="28"/>
          <w:szCs w:val="28"/>
          <w:lang w:bidi="ar-JO"/>
        </w:rPr>
        <w:t xml:space="preserve"> type to specific food</w:t>
      </w:r>
      <w:r w:rsidRPr="00F20790">
        <w:rPr>
          <w:sz w:val="28"/>
          <w:szCs w:val="28"/>
          <w:lang w:bidi="ar-JO"/>
        </w:rPr>
        <w:t>.</w:t>
      </w:r>
    </w:p>
    <w:p w:rsidR="0061159C" w:rsidRPr="00F20790" w:rsidRDefault="0061159C" w:rsidP="000E084D">
      <w:pPr>
        <w:spacing w:line="360" w:lineRule="auto"/>
        <w:rPr>
          <w:sz w:val="28"/>
          <w:szCs w:val="28"/>
          <w:lang w:bidi="ar-JO"/>
        </w:rPr>
      </w:pPr>
      <w:r w:rsidRPr="00F20790">
        <w:rPr>
          <w:sz w:val="28"/>
          <w:szCs w:val="28"/>
          <w:lang w:bidi="ar-JO"/>
        </w:rPr>
        <w:t xml:space="preserve">B3- How to deal with </w:t>
      </w:r>
      <w:r w:rsidR="000E084D">
        <w:rPr>
          <w:sz w:val="28"/>
          <w:szCs w:val="28"/>
          <w:lang w:bidi="ar-JO"/>
        </w:rPr>
        <w:t>biotechnology</w:t>
      </w:r>
      <w:r w:rsidRPr="00F20790">
        <w:rPr>
          <w:sz w:val="28"/>
          <w:szCs w:val="28"/>
          <w:lang w:bidi="ar-JO"/>
        </w:rPr>
        <w:t>.</w:t>
      </w:r>
    </w:p>
    <w:p w:rsidR="0061159C" w:rsidRPr="002F4343" w:rsidRDefault="0061159C" w:rsidP="00B37C72">
      <w:pPr>
        <w:spacing w:line="360" w:lineRule="auto"/>
        <w:rPr>
          <w:sz w:val="28"/>
          <w:szCs w:val="28"/>
          <w:lang w:bidi="ar-JO"/>
        </w:rPr>
      </w:pPr>
    </w:p>
    <w:p w:rsidR="00EC28EF" w:rsidRPr="002F4343" w:rsidRDefault="00EC28EF" w:rsidP="00B37C72">
      <w:pPr>
        <w:spacing w:line="360" w:lineRule="auto"/>
        <w:rPr>
          <w:sz w:val="28"/>
          <w:szCs w:val="28"/>
          <w:lang w:bidi="ar-JO"/>
        </w:rPr>
      </w:pPr>
      <w:r w:rsidRPr="002F4343">
        <w:rPr>
          <w:b/>
          <w:bCs/>
          <w:sz w:val="28"/>
          <w:szCs w:val="28"/>
          <w:lang w:bidi="ar-JO"/>
        </w:rPr>
        <w:t xml:space="preserve">C. Subject-Specific Skills: </w:t>
      </w:r>
      <w:r w:rsidRPr="002F4343">
        <w:rPr>
          <w:sz w:val="28"/>
          <w:szCs w:val="28"/>
          <w:lang w:bidi="ar-JO"/>
        </w:rPr>
        <w:t>Student is expected to</w:t>
      </w:r>
    </w:p>
    <w:p w:rsidR="00B37C72" w:rsidRPr="00F20790" w:rsidRDefault="00B37C72" w:rsidP="000E084D">
      <w:pPr>
        <w:pStyle w:val="BlockText"/>
        <w:tabs>
          <w:tab w:val="left" w:pos="8820"/>
        </w:tabs>
        <w:ind w:left="0" w:right="0"/>
        <w:rPr>
          <w:sz w:val="28"/>
          <w:szCs w:val="28"/>
        </w:rPr>
      </w:pPr>
      <w:r w:rsidRPr="00F20790">
        <w:rPr>
          <w:sz w:val="28"/>
          <w:szCs w:val="28"/>
          <w:lang w:bidi="ar-JO"/>
        </w:rPr>
        <w:t>C1-</w:t>
      </w:r>
      <w:r w:rsidRPr="00F20790">
        <w:rPr>
          <w:sz w:val="28"/>
          <w:szCs w:val="28"/>
        </w:rPr>
        <w:t xml:space="preserve"> </w:t>
      </w:r>
      <w:r w:rsidR="00C57782" w:rsidRPr="00F20790">
        <w:rPr>
          <w:sz w:val="28"/>
          <w:szCs w:val="28"/>
          <w:lang w:bidi="ar-JO"/>
        </w:rPr>
        <w:t xml:space="preserve">Learn how to design new </w:t>
      </w:r>
      <w:r w:rsidR="000E084D">
        <w:rPr>
          <w:sz w:val="28"/>
          <w:szCs w:val="28"/>
          <w:lang w:bidi="ar-JO"/>
        </w:rPr>
        <w:t>biotechnology concepts</w:t>
      </w:r>
      <w:r w:rsidR="00C57782" w:rsidRPr="00F20790">
        <w:rPr>
          <w:sz w:val="28"/>
          <w:szCs w:val="28"/>
          <w:lang w:bidi="ar-JO"/>
        </w:rPr>
        <w:t>.</w:t>
      </w:r>
    </w:p>
    <w:p w:rsidR="00B37C72" w:rsidRPr="00F20790" w:rsidRDefault="00B37C72" w:rsidP="000E084D">
      <w:pPr>
        <w:spacing w:line="360" w:lineRule="auto"/>
        <w:rPr>
          <w:sz w:val="28"/>
          <w:szCs w:val="28"/>
        </w:rPr>
      </w:pPr>
      <w:r w:rsidRPr="00F20790">
        <w:rPr>
          <w:sz w:val="28"/>
          <w:szCs w:val="28"/>
          <w:lang w:bidi="ar-JO"/>
        </w:rPr>
        <w:t>C2-</w:t>
      </w:r>
      <w:r w:rsidRPr="00F20790">
        <w:rPr>
          <w:sz w:val="28"/>
          <w:szCs w:val="28"/>
        </w:rPr>
        <w:t xml:space="preserve"> Determine effect of </w:t>
      </w:r>
      <w:r w:rsidR="000E084D">
        <w:rPr>
          <w:sz w:val="28"/>
          <w:szCs w:val="28"/>
        </w:rPr>
        <w:t xml:space="preserve">biotechnonlogical means on </w:t>
      </w:r>
      <w:r w:rsidRPr="00F20790">
        <w:rPr>
          <w:sz w:val="28"/>
          <w:szCs w:val="28"/>
        </w:rPr>
        <w:t xml:space="preserve">food </w:t>
      </w:r>
      <w:r w:rsidR="00C57782" w:rsidRPr="00F20790">
        <w:rPr>
          <w:sz w:val="28"/>
          <w:szCs w:val="28"/>
        </w:rPr>
        <w:t>storage/</w:t>
      </w:r>
      <w:r w:rsidRPr="00F20790">
        <w:rPr>
          <w:sz w:val="28"/>
          <w:szCs w:val="28"/>
        </w:rPr>
        <w:t>processing conditions.</w:t>
      </w:r>
    </w:p>
    <w:p w:rsidR="00B37C72" w:rsidRPr="002F4343" w:rsidRDefault="00B37C72" w:rsidP="00B37C72">
      <w:pPr>
        <w:spacing w:line="360" w:lineRule="auto"/>
        <w:rPr>
          <w:sz w:val="28"/>
          <w:szCs w:val="28"/>
          <w:lang w:bidi="ar-JO"/>
        </w:rPr>
      </w:pPr>
    </w:p>
    <w:p w:rsidR="00EC28EF" w:rsidRPr="002F4343" w:rsidRDefault="00EC28EF" w:rsidP="00B37C72">
      <w:pPr>
        <w:spacing w:line="360" w:lineRule="auto"/>
        <w:rPr>
          <w:b/>
          <w:bCs/>
          <w:sz w:val="28"/>
          <w:szCs w:val="28"/>
          <w:lang w:bidi="ar-JO"/>
        </w:rPr>
      </w:pPr>
      <w:r w:rsidRPr="002F4343">
        <w:rPr>
          <w:b/>
          <w:bCs/>
          <w:sz w:val="28"/>
          <w:szCs w:val="28"/>
          <w:lang w:bidi="ar-JO"/>
        </w:rPr>
        <w:t xml:space="preserve">D. Transferable Key Skills: </w:t>
      </w:r>
      <w:r w:rsidRPr="002F4343">
        <w:rPr>
          <w:sz w:val="28"/>
          <w:szCs w:val="28"/>
          <w:lang w:bidi="ar-JO"/>
        </w:rPr>
        <w:t>Students is expected to</w:t>
      </w:r>
      <w:r w:rsidRPr="002F4343">
        <w:rPr>
          <w:b/>
          <w:bCs/>
          <w:sz w:val="28"/>
          <w:szCs w:val="28"/>
          <w:lang w:bidi="ar-JO"/>
        </w:rPr>
        <w:t xml:space="preserve"> </w:t>
      </w:r>
    </w:p>
    <w:p w:rsidR="00EC28EF" w:rsidRPr="002F4343" w:rsidRDefault="00EC28EF" w:rsidP="000E084D">
      <w:p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D1-</w:t>
      </w:r>
      <w:r w:rsidR="00B37C72" w:rsidRPr="002F4343">
        <w:rPr>
          <w:sz w:val="28"/>
          <w:szCs w:val="28"/>
          <w:lang w:bidi="ar-JO"/>
        </w:rPr>
        <w:t xml:space="preserve"> Skills to identify different </w:t>
      </w:r>
      <w:r w:rsidR="00F20790">
        <w:rPr>
          <w:sz w:val="28"/>
          <w:szCs w:val="28"/>
          <w:lang w:bidi="ar-JO"/>
        </w:rPr>
        <w:t xml:space="preserve">types of </w:t>
      </w:r>
      <w:r w:rsidR="000E084D">
        <w:rPr>
          <w:sz w:val="28"/>
          <w:szCs w:val="28"/>
          <w:lang w:bidi="ar-JO"/>
        </w:rPr>
        <w:t>biotechnology</w:t>
      </w:r>
      <w:r w:rsidR="00B37C72" w:rsidRPr="002F4343">
        <w:rPr>
          <w:sz w:val="28"/>
          <w:szCs w:val="28"/>
          <w:lang w:bidi="ar-JO"/>
        </w:rPr>
        <w:t xml:space="preserve"> and their potential effect on foods.</w:t>
      </w:r>
    </w:p>
    <w:p w:rsidR="00EC28EF" w:rsidRPr="002F4343" w:rsidRDefault="00EC28EF" w:rsidP="000E084D">
      <w:p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D2-</w:t>
      </w:r>
      <w:r w:rsidR="00B37C72" w:rsidRPr="002F4343">
        <w:rPr>
          <w:sz w:val="28"/>
          <w:szCs w:val="28"/>
          <w:lang w:bidi="ar-JO"/>
        </w:rPr>
        <w:t xml:space="preserve"> </w:t>
      </w:r>
      <w:r w:rsidR="00A62351" w:rsidRPr="002F4343">
        <w:rPr>
          <w:sz w:val="28"/>
          <w:szCs w:val="28"/>
          <w:lang w:bidi="ar-JO"/>
        </w:rPr>
        <w:t xml:space="preserve">Skills to control occurrence of </w:t>
      </w:r>
      <w:r w:rsidR="00F20790">
        <w:rPr>
          <w:sz w:val="28"/>
          <w:szCs w:val="28"/>
          <w:lang w:bidi="ar-JO"/>
        </w:rPr>
        <w:t xml:space="preserve">spoilage toxicity </w:t>
      </w:r>
      <w:r w:rsidR="00A62351" w:rsidRPr="002F4343">
        <w:rPr>
          <w:sz w:val="28"/>
          <w:szCs w:val="28"/>
          <w:lang w:bidi="ar-JO"/>
        </w:rPr>
        <w:t xml:space="preserve">in foods and how to deal with </w:t>
      </w:r>
      <w:r w:rsidR="00F20790">
        <w:rPr>
          <w:sz w:val="28"/>
          <w:szCs w:val="28"/>
          <w:lang w:bidi="ar-JO"/>
        </w:rPr>
        <w:t xml:space="preserve">that by using different </w:t>
      </w:r>
      <w:r w:rsidR="000E084D">
        <w:rPr>
          <w:sz w:val="28"/>
          <w:szCs w:val="28"/>
          <w:lang w:bidi="ar-JO"/>
        </w:rPr>
        <w:t xml:space="preserve">biotechnology. </w:t>
      </w:r>
    </w:p>
    <w:p w:rsidR="00EC28EF" w:rsidRDefault="00EC28EF" w:rsidP="00B37C72">
      <w:pPr>
        <w:spacing w:line="360" w:lineRule="auto"/>
        <w:rPr>
          <w:sz w:val="28"/>
          <w:szCs w:val="28"/>
          <w:lang w:bidi="ar-JO"/>
        </w:rPr>
      </w:pPr>
    </w:p>
    <w:p w:rsidR="004C3F53" w:rsidRDefault="004C3F53" w:rsidP="00B37C72">
      <w:pPr>
        <w:spacing w:line="360" w:lineRule="auto"/>
        <w:rPr>
          <w:sz w:val="28"/>
          <w:szCs w:val="28"/>
          <w:lang w:bidi="ar-JO"/>
        </w:rPr>
      </w:pPr>
    </w:p>
    <w:p w:rsidR="004C3F53" w:rsidRPr="002F4343" w:rsidRDefault="004C3F53" w:rsidP="00B37C72">
      <w:pPr>
        <w:spacing w:line="360" w:lineRule="auto"/>
        <w:rPr>
          <w:sz w:val="28"/>
          <w:szCs w:val="28"/>
          <w:lang w:bidi="ar-JO"/>
        </w:rPr>
      </w:pPr>
    </w:p>
    <w:p w:rsidR="00EC28EF" w:rsidRDefault="00EC28EF" w:rsidP="00EC28EF">
      <w:pPr>
        <w:rPr>
          <w:b/>
          <w:bCs/>
          <w:sz w:val="28"/>
          <w:szCs w:val="28"/>
          <w:lang w:bidi="ar-JO"/>
        </w:rPr>
      </w:pPr>
      <w:r w:rsidRPr="009729F7">
        <w:rPr>
          <w:b/>
          <w:bCs/>
          <w:sz w:val="28"/>
          <w:szCs w:val="28"/>
          <w:lang w:bidi="ar-JO"/>
        </w:rPr>
        <w:lastRenderedPageBreak/>
        <w:t>ILOs: Learning and Evaluation Methods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A62351" w:rsidRPr="002F4343" w:rsidTr="00ED46D1"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b/>
                <w:bCs/>
                <w:lang w:bidi="ar-JO"/>
              </w:rPr>
            </w:pPr>
            <w:r w:rsidRPr="002F4343">
              <w:rPr>
                <w:b/>
                <w:bCs/>
                <w:lang w:bidi="ar-JO"/>
              </w:rPr>
              <w:t>ILO/s</w:t>
            </w:r>
          </w:p>
          <w:p w:rsidR="00A62351" w:rsidRPr="002F4343" w:rsidRDefault="00A62351" w:rsidP="00ED46D1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b/>
                <w:bCs/>
                <w:lang w:bidi="ar-JO"/>
              </w:rPr>
            </w:pPr>
            <w:r w:rsidRPr="002F4343">
              <w:rPr>
                <w:b/>
                <w:bCs/>
                <w:lang w:bidi="ar-JO"/>
              </w:rPr>
              <w:t>Learning Methods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b/>
                <w:bCs/>
                <w:lang w:bidi="ar-JO"/>
              </w:rPr>
            </w:pPr>
            <w:r w:rsidRPr="002F4343">
              <w:rPr>
                <w:b/>
                <w:bCs/>
                <w:lang w:bidi="ar-JO"/>
              </w:rPr>
              <w:t>Evaluation Methods</w:t>
            </w:r>
          </w:p>
        </w:tc>
      </w:tr>
      <w:tr w:rsidR="00A62351" w:rsidRPr="002F4343" w:rsidTr="00ED46D1"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 xml:space="preserve">A. Knowledge and Understanding </w:t>
            </w:r>
          </w:p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(A1-A5)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Lectures, Discussions and Preparation of term papers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Exam, Presentations and Quizzes</w:t>
            </w:r>
          </w:p>
        </w:tc>
      </w:tr>
      <w:tr w:rsidR="00A62351" w:rsidRPr="002F4343" w:rsidTr="00ED46D1"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B. Intellectual Analytical and Cognitive Skills</w:t>
            </w:r>
          </w:p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(B1-B3)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Lectures, Discussions and Preparation of term papers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Exam, Presentations and Quizzes</w:t>
            </w:r>
          </w:p>
        </w:tc>
      </w:tr>
      <w:tr w:rsidR="00A62351" w:rsidRPr="002F4343" w:rsidTr="00ED46D1"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C. Subject-Specific Skills</w:t>
            </w:r>
          </w:p>
          <w:p w:rsidR="00A62351" w:rsidRPr="002F4343" w:rsidRDefault="00F20790" w:rsidP="00ED46D1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(C1-C2</w:t>
            </w:r>
            <w:r w:rsidR="00A62351" w:rsidRPr="002F4343">
              <w:rPr>
                <w:lang w:bidi="ar-JO"/>
              </w:rPr>
              <w:t>)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Lectures, Discussions and demonstrative experiments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Exam, Presentations and Quizzes</w:t>
            </w:r>
          </w:p>
        </w:tc>
      </w:tr>
      <w:tr w:rsidR="00A62351" w:rsidRPr="002F4343" w:rsidTr="00ED46D1"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D. Transferable Key Skills</w:t>
            </w:r>
          </w:p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(D1-D2)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Lectures, Discussions and demonstrative experiments</w:t>
            </w:r>
          </w:p>
        </w:tc>
        <w:tc>
          <w:tcPr>
            <w:tcW w:w="2952" w:type="dxa"/>
          </w:tcPr>
          <w:p w:rsidR="00A62351" w:rsidRPr="002F4343" w:rsidRDefault="00A62351" w:rsidP="00ED46D1">
            <w:pPr>
              <w:spacing w:line="360" w:lineRule="auto"/>
              <w:rPr>
                <w:lang w:bidi="ar-JO"/>
              </w:rPr>
            </w:pPr>
            <w:r w:rsidRPr="002F4343">
              <w:rPr>
                <w:lang w:bidi="ar-JO"/>
              </w:rPr>
              <w:t>Exam, Presentations and Quizzes</w:t>
            </w:r>
          </w:p>
        </w:tc>
      </w:tr>
    </w:tbl>
    <w:p w:rsidR="00A62351" w:rsidRDefault="00A62351" w:rsidP="00EC28EF">
      <w:pPr>
        <w:rPr>
          <w:b/>
          <w:bCs/>
          <w:sz w:val="28"/>
          <w:szCs w:val="28"/>
          <w:lang w:bidi="ar-JO"/>
        </w:rPr>
      </w:pPr>
    </w:p>
    <w:p w:rsidR="00A62351" w:rsidRDefault="00A62351" w:rsidP="00EC28EF">
      <w:pPr>
        <w:rPr>
          <w:b/>
          <w:bCs/>
          <w:sz w:val="28"/>
          <w:szCs w:val="28"/>
          <w:lang w:bidi="ar-JO"/>
        </w:rPr>
      </w:pPr>
    </w:p>
    <w:p w:rsidR="00A62351" w:rsidRPr="009729F7" w:rsidRDefault="00A62351" w:rsidP="00EC28EF">
      <w:pPr>
        <w:rPr>
          <w:b/>
          <w:bCs/>
          <w:sz w:val="28"/>
          <w:szCs w:val="28"/>
          <w:lang w:bidi="ar-JO"/>
        </w:rPr>
      </w:pPr>
    </w:p>
    <w:p w:rsidR="00EC28EF" w:rsidRPr="009729F7" w:rsidRDefault="00EC28EF" w:rsidP="00EC28EF">
      <w:pPr>
        <w:rPr>
          <w:sz w:val="28"/>
          <w:szCs w:val="28"/>
          <w:lang w:bidi="ar-JO"/>
        </w:rPr>
      </w:pPr>
    </w:p>
    <w:p w:rsidR="00EC28EF" w:rsidRPr="009729F7" w:rsidRDefault="00EC28EF" w:rsidP="00EC28EF">
      <w:pPr>
        <w:rPr>
          <w:b/>
          <w:bCs/>
          <w:sz w:val="28"/>
          <w:szCs w:val="28"/>
          <w:u w:val="single"/>
          <w:lang w:bidi="ar-JO"/>
        </w:rPr>
      </w:pPr>
      <w:r w:rsidRPr="009729F7">
        <w:rPr>
          <w:sz w:val="28"/>
          <w:szCs w:val="28"/>
          <w:lang w:bidi="ar-JO"/>
        </w:rPr>
        <w:br w:type="page"/>
      </w:r>
      <w:r w:rsidRPr="009729F7">
        <w:rPr>
          <w:b/>
          <w:bCs/>
          <w:sz w:val="28"/>
          <w:szCs w:val="28"/>
          <w:u w:val="single"/>
          <w:lang w:bidi="ar-JO"/>
        </w:rPr>
        <w:lastRenderedPageBreak/>
        <w:t>Course Contents</w:t>
      </w:r>
    </w:p>
    <w:p w:rsidR="00EC28EF" w:rsidRPr="009729F7" w:rsidRDefault="00EC28EF" w:rsidP="00EC28EF">
      <w:pPr>
        <w:rPr>
          <w:b/>
          <w:bCs/>
          <w:sz w:val="28"/>
          <w:szCs w:val="28"/>
          <w:u w:val="single"/>
          <w:lang w:bidi="ar-J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1984"/>
        <w:gridCol w:w="1802"/>
      </w:tblGrid>
      <w:tr w:rsidR="00EC28EF" w:rsidRPr="002F4343" w:rsidTr="0013350E">
        <w:tc>
          <w:tcPr>
            <w:tcW w:w="3369" w:type="dxa"/>
            <w:shd w:val="clear" w:color="auto" w:fill="D9D9D9"/>
          </w:tcPr>
          <w:p w:rsidR="00EC28EF" w:rsidRPr="002F4343" w:rsidRDefault="00EC28EF" w:rsidP="0013350E">
            <w:pPr>
              <w:rPr>
                <w:b/>
                <w:bCs/>
                <w:lang w:bidi="ar-JO"/>
              </w:rPr>
            </w:pPr>
            <w:r w:rsidRPr="002F4343">
              <w:rPr>
                <w:b/>
                <w:bCs/>
                <w:lang w:bidi="ar-JO"/>
              </w:rPr>
              <w:t>Content</w:t>
            </w:r>
          </w:p>
        </w:tc>
        <w:tc>
          <w:tcPr>
            <w:tcW w:w="1701" w:type="dxa"/>
            <w:shd w:val="clear" w:color="auto" w:fill="D9D9D9"/>
          </w:tcPr>
          <w:p w:rsidR="00EC28EF" w:rsidRPr="008865B2" w:rsidRDefault="00EC28EF" w:rsidP="0013350E">
            <w:pPr>
              <w:rPr>
                <w:b/>
                <w:bCs/>
                <w:lang w:bidi="ar-JO"/>
              </w:rPr>
            </w:pPr>
            <w:r w:rsidRPr="008865B2">
              <w:rPr>
                <w:b/>
                <w:bCs/>
                <w:lang w:bidi="ar-JO"/>
              </w:rPr>
              <w:t>Reference</w:t>
            </w:r>
          </w:p>
        </w:tc>
        <w:tc>
          <w:tcPr>
            <w:tcW w:w="1984" w:type="dxa"/>
            <w:shd w:val="clear" w:color="auto" w:fill="D9D9D9"/>
          </w:tcPr>
          <w:p w:rsidR="00EC28EF" w:rsidRPr="002F4343" w:rsidRDefault="008375A8" w:rsidP="0013350E">
            <w:pPr>
              <w:rPr>
                <w:b/>
                <w:bCs/>
                <w:lang w:bidi="ar-JO"/>
              </w:rPr>
            </w:pPr>
            <w:r w:rsidRPr="002F4343">
              <w:rPr>
                <w:b/>
                <w:bCs/>
                <w:lang w:bidi="ar-JO"/>
              </w:rPr>
              <w:t>Number of lectures/w</w:t>
            </w:r>
            <w:r w:rsidR="00EC28EF" w:rsidRPr="002F4343">
              <w:rPr>
                <w:b/>
                <w:bCs/>
                <w:lang w:bidi="ar-JO"/>
              </w:rPr>
              <w:t>eek</w:t>
            </w:r>
          </w:p>
        </w:tc>
        <w:tc>
          <w:tcPr>
            <w:tcW w:w="1802" w:type="dxa"/>
            <w:shd w:val="clear" w:color="auto" w:fill="D9D9D9"/>
          </w:tcPr>
          <w:p w:rsidR="00EC28EF" w:rsidRPr="002F4343" w:rsidRDefault="00EC28EF" w:rsidP="0013350E">
            <w:pPr>
              <w:rPr>
                <w:b/>
                <w:bCs/>
                <w:lang w:bidi="ar-JO"/>
              </w:rPr>
            </w:pPr>
            <w:r w:rsidRPr="002F4343">
              <w:rPr>
                <w:b/>
                <w:bCs/>
                <w:lang w:bidi="ar-JO"/>
              </w:rPr>
              <w:t>ILO/s</w:t>
            </w:r>
          </w:p>
          <w:p w:rsidR="00EC28EF" w:rsidRPr="002F4343" w:rsidRDefault="00EC28EF" w:rsidP="0013350E">
            <w:pPr>
              <w:rPr>
                <w:b/>
                <w:bCs/>
                <w:lang w:bidi="ar-JO"/>
              </w:rPr>
            </w:pPr>
          </w:p>
        </w:tc>
      </w:tr>
      <w:tr w:rsidR="00EC28EF" w:rsidRPr="002F4343" w:rsidTr="0013350E">
        <w:tc>
          <w:tcPr>
            <w:tcW w:w="3369" w:type="dxa"/>
          </w:tcPr>
          <w:p w:rsidR="00EC28EF" w:rsidRPr="00F20790" w:rsidRDefault="00EC28EF" w:rsidP="00F20790">
            <w:pPr>
              <w:rPr>
                <w:rFonts w:ascii="Arial" w:hAnsi="Arial" w:cs="Arial"/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</w:tcPr>
          <w:p w:rsidR="00667F31" w:rsidRPr="008865B2" w:rsidRDefault="00667F31" w:rsidP="0013350E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EC28EF" w:rsidRPr="002F4343" w:rsidRDefault="00EC28EF" w:rsidP="0013350E">
            <w:pPr>
              <w:rPr>
                <w:lang w:bidi="ar-JO"/>
              </w:rPr>
            </w:pPr>
          </w:p>
        </w:tc>
        <w:tc>
          <w:tcPr>
            <w:tcW w:w="1802" w:type="dxa"/>
          </w:tcPr>
          <w:p w:rsidR="00EC28EF" w:rsidRDefault="008375A8" w:rsidP="0013350E">
            <w:pPr>
              <w:rPr>
                <w:lang w:bidi="ar-JO"/>
              </w:rPr>
            </w:pPr>
            <w:r w:rsidRPr="002F4343">
              <w:rPr>
                <w:lang w:bidi="ar-JO"/>
              </w:rPr>
              <w:t>A-1</w:t>
            </w:r>
            <w:r w:rsidR="005D4F9C">
              <w:rPr>
                <w:lang w:bidi="ar-JO"/>
              </w:rPr>
              <w:t>, A-2, A-4</w:t>
            </w:r>
          </w:p>
          <w:p w:rsidR="00667F31" w:rsidRDefault="00667F31" w:rsidP="0013350E">
            <w:pPr>
              <w:rPr>
                <w:lang w:bidi="ar-JO"/>
              </w:rPr>
            </w:pPr>
            <w:r>
              <w:rPr>
                <w:lang w:bidi="ar-JO"/>
              </w:rPr>
              <w:t>B-1</w:t>
            </w:r>
          </w:p>
          <w:p w:rsidR="005D4F9C" w:rsidRPr="002F4343" w:rsidRDefault="005D4F9C" w:rsidP="0013350E">
            <w:pPr>
              <w:rPr>
                <w:lang w:bidi="ar-JO"/>
              </w:rPr>
            </w:pPr>
            <w:r>
              <w:rPr>
                <w:lang w:bidi="ar-JO"/>
              </w:rPr>
              <w:t>D-1 to D-2</w:t>
            </w:r>
          </w:p>
        </w:tc>
      </w:tr>
      <w:tr w:rsidR="00EC28EF" w:rsidRPr="002F4343" w:rsidTr="0013350E">
        <w:tc>
          <w:tcPr>
            <w:tcW w:w="3369" w:type="dxa"/>
          </w:tcPr>
          <w:p w:rsidR="00EC28EF" w:rsidRPr="002F4343" w:rsidRDefault="00EC28EF" w:rsidP="0013350E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701" w:type="dxa"/>
          </w:tcPr>
          <w:p w:rsidR="008F7A84" w:rsidRPr="008865B2" w:rsidRDefault="008F7A84" w:rsidP="0013350E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EC28EF" w:rsidRPr="002F4343" w:rsidRDefault="00EC28EF" w:rsidP="0013350E">
            <w:pPr>
              <w:rPr>
                <w:lang w:bidi="ar-JO"/>
              </w:rPr>
            </w:pPr>
          </w:p>
        </w:tc>
        <w:tc>
          <w:tcPr>
            <w:tcW w:w="1802" w:type="dxa"/>
          </w:tcPr>
          <w:p w:rsidR="00EC28EF" w:rsidRPr="002F4343" w:rsidRDefault="008865B2" w:rsidP="0013350E">
            <w:pPr>
              <w:rPr>
                <w:lang w:bidi="ar-JO"/>
              </w:rPr>
            </w:pPr>
            <w:r>
              <w:rPr>
                <w:lang w:bidi="ar-JO"/>
              </w:rPr>
              <w:t xml:space="preserve">A-2, </w:t>
            </w:r>
            <w:r w:rsidR="008375A8" w:rsidRPr="002F4343">
              <w:rPr>
                <w:lang w:bidi="ar-JO"/>
              </w:rPr>
              <w:t>A-3</w:t>
            </w:r>
            <w:r w:rsidR="005D4F9C">
              <w:rPr>
                <w:lang w:bidi="ar-JO"/>
              </w:rPr>
              <w:t>, B-1, B-2, C-1, D-1, D-2</w:t>
            </w:r>
          </w:p>
        </w:tc>
      </w:tr>
      <w:tr w:rsidR="00EC28EF" w:rsidRPr="002F4343" w:rsidTr="0013350E">
        <w:tc>
          <w:tcPr>
            <w:tcW w:w="3369" w:type="dxa"/>
          </w:tcPr>
          <w:p w:rsidR="00EC28EF" w:rsidRPr="002F4343" w:rsidRDefault="00EC28EF" w:rsidP="0013350E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701" w:type="dxa"/>
          </w:tcPr>
          <w:p w:rsidR="00EC28EF" w:rsidRPr="008865B2" w:rsidRDefault="00EC28EF" w:rsidP="0013350E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EC28EF" w:rsidRPr="002F4343" w:rsidRDefault="00EC28EF" w:rsidP="0013350E">
            <w:pPr>
              <w:rPr>
                <w:lang w:bidi="ar-JO"/>
              </w:rPr>
            </w:pPr>
          </w:p>
        </w:tc>
        <w:tc>
          <w:tcPr>
            <w:tcW w:w="1802" w:type="dxa"/>
          </w:tcPr>
          <w:p w:rsidR="00EC28EF" w:rsidRPr="002F4343" w:rsidRDefault="005D4F9C" w:rsidP="0013350E">
            <w:pPr>
              <w:rPr>
                <w:lang w:bidi="ar-JO"/>
              </w:rPr>
            </w:pPr>
            <w:r>
              <w:rPr>
                <w:lang w:bidi="ar-JO"/>
              </w:rPr>
              <w:t xml:space="preserve">A-2, </w:t>
            </w:r>
            <w:r w:rsidRPr="002F4343">
              <w:rPr>
                <w:lang w:bidi="ar-JO"/>
              </w:rPr>
              <w:t>A-3</w:t>
            </w:r>
            <w:r>
              <w:rPr>
                <w:lang w:bidi="ar-JO"/>
              </w:rPr>
              <w:t>, B-1, B-2, C-1, D-1, D-2</w:t>
            </w:r>
          </w:p>
        </w:tc>
      </w:tr>
      <w:tr w:rsidR="005D4F9C" w:rsidRPr="002F4343" w:rsidTr="0013350E">
        <w:tc>
          <w:tcPr>
            <w:tcW w:w="3369" w:type="dxa"/>
          </w:tcPr>
          <w:p w:rsidR="005D4F9C" w:rsidRPr="002F4343" w:rsidRDefault="005D4F9C" w:rsidP="00A62351"/>
        </w:tc>
        <w:tc>
          <w:tcPr>
            <w:tcW w:w="1701" w:type="dxa"/>
          </w:tcPr>
          <w:p w:rsidR="008F7A84" w:rsidRPr="008865B2" w:rsidRDefault="008F7A84" w:rsidP="0013350E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5D4F9C" w:rsidRPr="002F4343" w:rsidRDefault="005D4F9C" w:rsidP="000133B7">
            <w:pPr>
              <w:rPr>
                <w:lang w:bidi="ar-JO"/>
              </w:rPr>
            </w:pPr>
          </w:p>
        </w:tc>
        <w:tc>
          <w:tcPr>
            <w:tcW w:w="1802" w:type="dxa"/>
          </w:tcPr>
          <w:p w:rsidR="005D4F9C" w:rsidRPr="002F4343" w:rsidRDefault="005D4F9C" w:rsidP="0013350E">
            <w:pPr>
              <w:rPr>
                <w:lang w:bidi="ar-JO"/>
              </w:rPr>
            </w:pPr>
            <w:r>
              <w:rPr>
                <w:lang w:bidi="ar-JO"/>
              </w:rPr>
              <w:t>A-2, A-5, B-3, C-1, C-2, D-1</w:t>
            </w:r>
          </w:p>
        </w:tc>
      </w:tr>
      <w:tr w:rsidR="00EC28EF" w:rsidRPr="002F4343" w:rsidTr="0013350E">
        <w:tc>
          <w:tcPr>
            <w:tcW w:w="3369" w:type="dxa"/>
          </w:tcPr>
          <w:p w:rsidR="00EC28EF" w:rsidRPr="002F4343" w:rsidRDefault="00EC28EF" w:rsidP="0013350E">
            <w:pPr>
              <w:rPr>
                <w:b/>
                <w:bCs/>
                <w:u w:val="single"/>
                <w:lang w:bidi="ar-JO"/>
              </w:rPr>
            </w:pPr>
          </w:p>
        </w:tc>
        <w:tc>
          <w:tcPr>
            <w:tcW w:w="1701" w:type="dxa"/>
          </w:tcPr>
          <w:p w:rsidR="008F7A84" w:rsidRPr="0063497D" w:rsidRDefault="008F7A84" w:rsidP="0013350E">
            <w:pPr>
              <w:rPr>
                <w:lang w:bidi="ar-JO"/>
              </w:rPr>
            </w:pPr>
          </w:p>
        </w:tc>
        <w:tc>
          <w:tcPr>
            <w:tcW w:w="1984" w:type="dxa"/>
          </w:tcPr>
          <w:p w:rsidR="00EC28EF" w:rsidRPr="002F4343" w:rsidRDefault="00EC28EF" w:rsidP="0013350E">
            <w:pPr>
              <w:rPr>
                <w:lang w:bidi="ar-JO"/>
              </w:rPr>
            </w:pPr>
          </w:p>
        </w:tc>
        <w:tc>
          <w:tcPr>
            <w:tcW w:w="1802" w:type="dxa"/>
          </w:tcPr>
          <w:p w:rsidR="00EC28EF" w:rsidRPr="002F4343" w:rsidRDefault="005D4F9C" w:rsidP="0013350E">
            <w:pPr>
              <w:rPr>
                <w:lang w:bidi="ar-JO"/>
              </w:rPr>
            </w:pPr>
            <w:r>
              <w:rPr>
                <w:lang w:bidi="ar-JO"/>
              </w:rPr>
              <w:t>A-2, A-3, B-2, C-1, C-2, D-2</w:t>
            </w:r>
          </w:p>
        </w:tc>
      </w:tr>
    </w:tbl>
    <w:p w:rsidR="00EC28EF" w:rsidRPr="002F4343" w:rsidRDefault="00EC28EF" w:rsidP="00EC28EF">
      <w:pPr>
        <w:rPr>
          <w:b/>
          <w:bCs/>
          <w:sz w:val="28"/>
          <w:szCs w:val="28"/>
          <w:u w:val="single"/>
          <w:lang w:bidi="ar-JO"/>
        </w:rPr>
      </w:pPr>
    </w:p>
    <w:p w:rsidR="00202830" w:rsidRPr="002F4343" w:rsidRDefault="00202830" w:rsidP="00202830">
      <w:pPr>
        <w:rPr>
          <w:b/>
          <w:bCs/>
          <w:sz w:val="28"/>
          <w:szCs w:val="28"/>
          <w:u w:val="single"/>
          <w:lang w:bidi="ar-JO"/>
        </w:rPr>
      </w:pPr>
      <w:r w:rsidRPr="002F4343">
        <w:rPr>
          <w:b/>
          <w:bCs/>
          <w:sz w:val="28"/>
          <w:szCs w:val="28"/>
          <w:u w:val="single"/>
          <w:lang w:bidi="ar-JO"/>
        </w:rPr>
        <w:t>Learning Methodology</w:t>
      </w:r>
    </w:p>
    <w:p w:rsidR="00202830" w:rsidRPr="002F4343" w:rsidRDefault="00202830" w:rsidP="00202830">
      <w:pPr>
        <w:numPr>
          <w:ilvl w:val="0"/>
          <w:numId w:val="22"/>
        </w:num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Lecture and discussion.</w:t>
      </w:r>
    </w:p>
    <w:p w:rsidR="00202830" w:rsidRPr="002F4343" w:rsidRDefault="00202830" w:rsidP="00202830">
      <w:pPr>
        <w:pStyle w:val="Heading1"/>
        <w:keepNext w:val="0"/>
        <w:tabs>
          <w:tab w:val="num" w:pos="540"/>
        </w:tabs>
        <w:spacing w:before="240" w:after="120" w:line="360" w:lineRule="auto"/>
        <w:ind w:left="180"/>
        <w:rPr>
          <w:b w:val="0"/>
          <w:bCs w:val="0"/>
          <w:sz w:val="28"/>
          <w:szCs w:val="28"/>
        </w:rPr>
      </w:pPr>
      <w:r w:rsidRPr="002F4343">
        <w:rPr>
          <w:b w:val="0"/>
          <w:bCs w:val="0"/>
          <w:sz w:val="28"/>
          <w:szCs w:val="28"/>
          <w:lang w:bidi="ar-JO"/>
        </w:rPr>
        <w:t>2.</w:t>
      </w:r>
      <w:r w:rsidRPr="002F4343">
        <w:rPr>
          <w:b w:val="0"/>
          <w:bCs w:val="0"/>
          <w:sz w:val="28"/>
          <w:szCs w:val="28"/>
          <w:lang w:bidi="ar-JO"/>
        </w:rPr>
        <w:tab/>
        <w:t xml:space="preserve">Term papers; </w:t>
      </w:r>
    </w:p>
    <w:p w:rsidR="00202830" w:rsidRPr="002F4343" w:rsidRDefault="00202830" w:rsidP="00202830">
      <w:pPr>
        <w:numPr>
          <w:ilvl w:val="0"/>
          <w:numId w:val="22"/>
        </w:numPr>
        <w:spacing w:line="360" w:lineRule="auto"/>
        <w:rPr>
          <w:sz w:val="28"/>
          <w:szCs w:val="28"/>
          <w:lang w:bidi="ar-JO"/>
        </w:rPr>
      </w:pPr>
      <w:r w:rsidRPr="002F4343">
        <w:rPr>
          <w:sz w:val="28"/>
          <w:szCs w:val="28"/>
          <w:lang w:bidi="ar-JO"/>
        </w:rPr>
        <w:t>Quizzes and exams</w:t>
      </w:r>
    </w:p>
    <w:p w:rsidR="00202830" w:rsidRPr="002F4343" w:rsidRDefault="008C3925" w:rsidP="00202830">
      <w:pPr>
        <w:numPr>
          <w:ilvl w:val="0"/>
          <w:numId w:val="22"/>
        </w:numPr>
        <w:spacing w:line="360" w:lineRule="auto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Demonstrative</w:t>
      </w:r>
      <w:r w:rsidR="00202830" w:rsidRPr="002F4343">
        <w:rPr>
          <w:sz w:val="28"/>
          <w:szCs w:val="28"/>
          <w:lang w:bidi="ar-JO"/>
        </w:rPr>
        <w:t xml:space="preserve"> experiments</w:t>
      </w:r>
    </w:p>
    <w:p w:rsidR="00202830" w:rsidRPr="002F4343" w:rsidRDefault="00202830" w:rsidP="00202830">
      <w:pPr>
        <w:rPr>
          <w:b/>
          <w:bCs/>
          <w:sz w:val="28"/>
          <w:szCs w:val="28"/>
          <w:u w:val="single"/>
          <w:lang w:bidi="ar-JO"/>
        </w:rPr>
      </w:pPr>
    </w:p>
    <w:p w:rsidR="00202830" w:rsidRPr="002F4343" w:rsidRDefault="00202830" w:rsidP="00202830">
      <w:pPr>
        <w:rPr>
          <w:b/>
          <w:bCs/>
          <w:sz w:val="28"/>
          <w:szCs w:val="28"/>
          <w:u w:val="single"/>
          <w:lang w:bidi="ar-JO"/>
        </w:rPr>
      </w:pPr>
      <w:r w:rsidRPr="002F4343">
        <w:rPr>
          <w:b/>
          <w:bCs/>
          <w:sz w:val="28"/>
          <w:szCs w:val="28"/>
          <w:u w:val="single"/>
          <w:lang w:bidi="ar-JO"/>
        </w:rPr>
        <w:t>Projects and Assignments</w:t>
      </w:r>
    </w:p>
    <w:p w:rsidR="00202830" w:rsidRPr="002F4343" w:rsidRDefault="00202830" w:rsidP="008F7A84">
      <w:pPr>
        <w:ind w:left="180"/>
        <w:rPr>
          <w:sz w:val="28"/>
          <w:szCs w:val="28"/>
          <w:u w:val="single"/>
          <w:lang w:bidi="ar-JO"/>
        </w:rPr>
      </w:pPr>
      <w:r w:rsidRPr="002F4343">
        <w:rPr>
          <w:sz w:val="28"/>
          <w:szCs w:val="28"/>
        </w:rPr>
        <w:t xml:space="preserve">Each student should submit </w:t>
      </w:r>
      <w:r w:rsidR="008F7A84">
        <w:rPr>
          <w:sz w:val="28"/>
          <w:szCs w:val="28"/>
        </w:rPr>
        <w:t xml:space="preserve">two </w:t>
      </w:r>
      <w:r w:rsidRPr="002F4343">
        <w:rPr>
          <w:sz w:val="28"/>
          <w:szCs w:val="28"/>
        </w:rPr>
        <w:t xml:space="preserve">papers in the field of food </w:t>
      </w:r>
      <w:r w:rsidR="008F7A84">
        <w:rPr>
          <w:sz w:val="28"/>
          <w:szCs w:val="28"/>
        </w:rPr>
        <w:t>packaging</w:t>
      </w:r>
    </w:p>
    <w:p w:rsidR="00202830" w:rsidRPr="002F4343" w:rsidRDefault="00202830" w:rsidP="00202830">
      <w:pPr>
        <w:pStyle w:val="Heading1"/>
        <w:keepNext w:val="0"/>
        <w:spacing w:before="240" w:after="120" w:line="480" w:lineRule="auto"/>
        <w:ind w:left="180"/>
        <w:rPr>
          <w:b w:val="0"/>
          <w:bCs w:val="0"/>
          <w:sz w:val="28"/>
          <w:szCs w:val="28"/>
        </w:rPr>
      </w:pPr>
      <w:r w:rsidRPr="002F4343">
        <w:rPr>
          <w:b w:val="0"/>
          <w:bCs w:val="0"/>
          <w:sz w:val="28"/>
          <w:szCs w:val="28"/>
        </w:rPr>
        <w:t>1. Review paper, literature review.</w:t>
      </w:r>
    </w:p>
    <w:p w:rsidR="00202830" w:rsidRDefault="008F7A84" w:rsidP="008F7A84">
      <w:pPr>
        <w:ind w:left="180"/>
        <w:rPr>
          <w:sz w:val="28"/>
          <w:szCs w:val="28"/>
        </w:rPr>
      </w:pPr>
      <w:r>
        <w:rPr>
          <w:sz w:val="28"/>
          <w:szCs w:val="28"/>
        </w:rPr>
        <w:t>2</w:t>
      </w:r>
      <w:r w:rsidR="00202830" w:rsidRPr="002F4343">
        <w:rPr>
          <w:sz w:val="28"/>
          <w:szCs w:val="28"/>
        </w:rPr>
        <w:t xml:space="preserve">. Summary of </w:t>
      </w:r>
      <w:r>
        <w:rPr>
          <w:sz w:val="28"/>
          <w:szCs w:val="28"/>
        </w:rPr>
        <w:t>1</w:t>
      </w:r>
      <w:r w:rsidR="00202830" w:rsidRPr="002F4343">
        <w:rPr>
          <w:sz w:val="28"/>
          <w:szCs w:val="28"/>
        </w:rPr>
        <w:t xml:space="preserve"> papers.</w:t>
      </w:r>
    </w:p>
    <w:p w:rsidR="008224DA" w:rsidRPr="002F4343" w:rsidRDefault="008224DA" w:rsidP="008F7A84">
      <w:pPr>
        <w:ind w:left="180"/>
        <w:rPr>
          <w:b/>
          <w:bCs/>
          <w:sz w:val="28"/>
          <w:szCs w:val="28"/>
          <w:u w:val="single"/>
          <w:lang w:bidi="ar-JO"/>
        </w:rPr>
      </w:pPr>
    </w:p>
    <w:p w:rsidR="00EC28EF" w:rsidRPr="009729F7" w:rsidRDefault="00EC28EF" w:rsidP="00EC28EF">
      <w:pPr>
        <w:rPr>
          <w:b/>
          <w:bCs/>
          <w:sz w:val="28"/>
          <w:szCs w:val="28"/>
          <w:u w:val="single"/>
          <w:lang w:bidi="ar-JO"/>
        </w:rPr>
      </w:pPr>
      <w:r w:rsidRPr="009729F7">
        <w:rPr>
          <w:b/>
          <w:bCs/>
          <w:sz w:val="28"/>
          <w:szCs w:val="28"/>
          <w:u w:val="single"/>
          <w:lang w:bidi="ar-JO"/>
        </w:rPr>
        <w:t>Evaluation</w:t>
      </w:r>
    </w:p>
    <w:p w:rsidR="00EC28EF" w:rsidRPr="009729F7" w:rsidRDefault="00EC28EF" w:rsidP="00EC28EF">
      <w:pPr>
        <w:rPr>
          <w:b/>
          <w:bCs/>
          <w:sz w:val="28"/>
          <w:szCs w:val="28"/>
          <w:u w:val="single"/>
          <w:lang w:bidi="ar-JO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126"/>
        <w:gridCol w:w="3261"/>
      </w:tblGrid>
      <w:tr w:rsidR="00EC28EF" w:rsidRPr="008F7A84" w:rsidTr="0013350E">
        <w:tc>
          <w:tcPr>
            <w:tcW w:w="3652" w:type="dxa"/>
            <w:shd w:val="clear" w:color="auto" w:fill="FFFFFF"/>
          </w:tcPr>
          <w:p w:rsidR="00EC28EF" w:rsidRPr="008F7A84" w:rsidRDefault="00EC28EF" w:rsidP="0013350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A84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  <w:p w:rsidR="00EC28EF" w:rsidRPr="008F7A84" w:rsidRDefault="00EC28EF" w:rsidP="0013350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  <w:shd w:val="clear" w:color="auto" w:fill="FFFFFF"/>
          </w:tcPr>
          <w:p w:rsidR="00EC28EF" w:rsidRPr="008F7A84" w:rsidRDefault="00EC28EF" w:rsidP="0013350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A84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  <w:p w:rsidR="00EC28EF" w:rsidRPr="008F7A84" w:rsidRDefault="00EC28EF" w:rsidP="0013350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261" w:type="dxa"/>
            <w:shd w:val="clear" w:color="auto" w:fill="FFFFFF"/>
          </w:tcPr>
          <w:p w:rsidR="00EC28EF" w:rsidRPr="008F7A84" w:rsidRDefault="00EC28EF" w:rsidP="0013350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8F7A84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C28EF" w:rsidRPr="008F7A84" w:rsidRDefault="00EC28EF" w:rsidP="0013350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8F7A84" w:rsidRPr="008F7A84" w:rsidTr="0013350E">
        <w:tc>
          <w:tcPr>
            <w:tcW w:w="3652" w:type="dxa"/>
          </w:tcPr>
          <w:p w:rsidR="008F7A84" w:rsidRPr="008F7A84" w:rsidRDefault="00741FE4" w:rsidP="000133B7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First</w:t>
            </w:r>
            <w:r w:rsidR="008F7A84" w:rsidRPr="008F7A84">
              <w:rPr>
                <w:sz w:val="28"/>
                <w:szCs w:val="28"/>
                <w:lang w:bidi="ar-JO"/>
              </w:rPr>
              <w:t xml:space="preserve"> Exam</w:t>
            </w:r>
          </w:p>
        </w:tc>
        <w:tc>
          <w:tcPr>
            <w:tcW w:w="2126" w:type="dxa"/>
          </w:tcPr>
          <w:p w:rsidR="008F7A84" w:rsidRPr="008F7A84" w:rsidRDefault="00741FE4" w:rsidP="000133B7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  <w:r w:rsidR="008F7A84" w:rsidRPr="008F7A84">
              <w:rPr>
                <w:sz w:val="28"/>
                <w:szCs w:val="28"/>
                <w:lang w:bidi="ar-JO"/>
              </w:rPr>
              <w:t>0</w:t>
            </w:r>
          </w:p>
        </w:tc>
        <w:tc>
          <w:tcPr>
            <w:tcW w:w="3261" w:type="dxa"/>
          </w:tcPr>
          <w:p w:rsidR="008F7A84" w:rsidRPr="001A0EB1" w:rsidRDefault="00741FE4" w:rsidP="00741FE4">
            <w:pPr>
              <w:rPr>
                <w:sz w:val="28"/>
                <w:szCs w:val="28"/>
                <w:lang w:bidi="ar-JO"/>
              </w:rPr>
            </w:pPr>
            <w:r w:rsidRPr="001A0EB1">
              <w:rPr>
                <w:sz w:val="28"/>
                <w:szCs w:val="28"/>
                <w:lang w:bidi="ar-JO"/>
              </w:rPr>
              <w:t>17</w:t>
            </w:r>
            <w:r w:rsidR="008F7A84" w:rsidRPr="001A0EB1">
              <w:rPr>
                <w:sz w:val="28"/>
                <w:szCs w:val="28"/>
                <w:lang w:bidi="ar-JO"/>
              </w:rPr>
              <w:t>/</w:t>
            </w:r>
            <w:r w:rsidRPr="001A0EB1">
              <w:rPr>
                <w:sz w:val="28"/>
                <w:szCs w:val="28"/>
                <w:lang w:bidi="ar-JO"/>
              </w:rPr>
              <w:t>10</w:t>
            </w:r>
            <w:r w:rsidR="008F7A84" w:rsidRPr="001A0EB1">
              <w:rPr>
                <w:sz w:val="28"/>
                <w:szCs w:val="28"/>
                <w:lang w:bidi="ar-JO"/>
              </w:rPr>
              <w:t>/201</w:t>
            </w:r>
            <w:r w:rsidR="008224DA" w:rsidRPr="001A0EB1">
              <w:rPr>
                <w:sz w:val="28"/>
                <w:szCs w:val="28"/>
                <w:lang w:bidi="ar-JO"/>
              </w:rPr>
              <w:t>8</w:t>
            </w:r>
          </w:p>
        </w:tc>
      </w:tr>
      <w:tr w:rsidR="008F7A84" w:rsidRPr="008F7A84" w:rsidTr="0013350E">
        <w:tc>
          <w:tcPr>
            <w:tcW w:w="3652" w:type="dxa"/>
          </w:tcPr>
          <w:p w:rsidR="008F7A84" w:rsidRPr="008F7A84" w:rsidRDefault="008F7A84" w:rsidP="000133B7">
            <w:pPr>
              <w:rPr>
                <w:sz w:val="28"/>
                <w:szCs w:val="28"/>
                <w:lang w:bidi="ar-JO"/>
              </w:rPr>
            </w:pPr>
            <w:r w:rsidRPr="008F7A84">
              <w:rPr>
                <w:sz w:val="28"/>
                <w:szCs w:val="28"/>
                <w:lang w:bidi="ar-JO"/>
              </w:rPr>
              <w:t>Term paper (10 points for the report and 5 for presentation)</w:t>
            </w:r>
          </w:p>
        </w:tc>
        <w:tc>
          <w:tcPr>
            <w:tcW w:w="2126" w:type="dxa"/>
          </w:tcPr>
          <w:p w:rsidR="008F7A84" w:rsidRPr="008F7A84" w:rsidRDefault="008F7A84" w:rsidP="000133B7">
            <w:pPr>
              <w:jc w:val="center"/>
              <w:rPr>
                <w:sz w:val="28"/>
                <w:szCs w:val="28"/>
                <w:lang w:bidi="ar-JO"/>
              </w:rPr>
            </w:pPr>
            <w:r w:rsidRPr="008F7A84"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3261" w:type="dxa"/>
          </w:tcPr>
          <w:p w:rsidR="008F7A84" w:rsidRPr="001A0EB1" w:rsidRDefault="008F7A84" w:rsidP="0013350E">
            <w:pPr>
              <w:rPr>
                <w:sz w:val="28"/>
                <w:szCs w:val="28"/>
                <w:lang w:bidi="ar-JO"/>
              </w:rPr>
            </w:pPr>
            <w:r w:rsidRPr="001A0EB1">
              <w:rPr>
                <w:sz w:val="28"/>
                <w:szCs w:val="28"/>
                <w:lang w:bidi="ar-JO"/>
              </w:rPr>
              <w:t>Throughout the term</w:t>
            </w:r>
          </w:p>
        </w:tc>
      </w:tr>
      <w:tr w:rsidR="008F7A84" w:rsidRPr="008F7A84" w:rsidTr="0013350E">
        <w:tc>
          <w:tcPr>
            <w:tcW w:w="3652" w:type="dxa"/>
          </w:tcPr>
          <w:p w:rsidR="008F7A84" w:rsidRPr="008F7A84" w:rsidRDefault="008F7A84" w:rsidP="000133B7">
            <w:pPr>
              <w:rPr>
                <w:sz w:val="28"/>
                <w:szCs w:val="28"/>
                <w:lang w:bidi="ar-JO"/>
              </w:rPr>
            </w:pPr>
            <w:r w:rsidRPr="008F7A84">
              <w:rPr>
                <w:sz w:val="28"/>
                <w:szCs w:val="28"/>
                <w:lang w:bidi="ar-JO"/>
              </w:rPr>
              <w:lastRenderedPageBreak/>
              <w:t>Free paper presentation</w:t>
            </w:r>
          </w:p>
        </w:tc>
        <w:tc>
          <w:tcPr>
            <w:tcW w:w="2126" w:type="dxa"/>
          </w:tcPr>
          <w:p w:rsidR="008F7A84" w:rsidRPr="008F7A84" w:rsidRDefault="008F7A84" w:rsidP="000133B7">
            <w:pPr>
              <w:jc w:val="center"/>
              <w:rPr>
                <w:sz w:val="28"/>
                <w:szCs w:val="28"/>
                <w:lang w:bidi="ar-JO"/>
              </w:rPr>
            </w:pPr>
            <w:r w:rsidRPr="008F7A84">
              <w:rPr>
                <w:sz w:val="28"/>
                <w:szCs w:val="28"/>
                <w:lang w:bidi="ar-JO"/>
              </w:rPr>
              <w:t>5</w:t>
            </w:r>
          </w:p>
        </w:tc>
        <w:tc>
          <w:tcPr>
            <w:tcW w:w="3261" w:type="dxa"/>
          </w:tcPr>
          <w:p w:rsidR="008F7A84" w:rsidRPr="001A0EB1" w:rsidRDefault="008F7A84" w:rsidP="0013350E">
            <w:pPr>
              <w:rPr>
                <w:sz w:val="28"/>
                <w:szCs w:val="28"/>
                <w:lang w:bidi="ar-JO"/>
              </w:rPr>
            </w:pPr>
            <w:r w:rsidRPr="001A0EB1">
              <w:rPr>
                <w:sz w:val="28"/>
                <w:szCs w:val="28"/>
                <w:lang w:bidi="ar-JO"/>
              </w:rPr>
              <w:t>Throughout the term</w:t>
            </w:r>
          </w:p>
        </w:tc>
      </w:tr>
      <w:tr w:rsidR="008F7A84" w:rsidRPr="008F7A84" w:rsidTr="0013350E">
        <w:tc>
          <w:tcPr>
            <w:tcW w:w="3652" w:type="dxa"/>
          </w:tcPr>
          <w:p w:rsidR="008F7A84" w:rsidRPr="008F7A84" w:rsidRDefault="00741FE4" w:rsidP="000133B7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Second Exam</w:t>
            </w:r>
          </w:p>
        </w:tc>
        <w:tc>
          <w:tcPr>
            <w:tcW w:w="2126" w:type="dxa"/>
          </w:tcPr>
          <w:p w:rsidR="008F7A84" w:rsidRPr="008F7A84" w:rsidRDefault="00741FE4" w:rsidP="000133B7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  <w:r w:rsidR="008F7A84" w:rsidRPr="008F7A84">
              <w:rPr>
                <w:sz w:val="28"/>
                <w:szCs w:val="28"/>
                <w:lang w:bidi="ar-JO"/>
              </w:rPr>
              <w:t>0</w:t>
            </w:r>
          </w:p>
        </w:tc>
        <w:tc>
          <w:tcPr>
            <w:tcW w:w="3261" w:type="dxa"/>
          </w:tcPr>
          <w:p w:rsidR="008F7A84" w:rsidRPr="001A0EB1" w:rsidRDefault="00741FE4" w:rsidP="0013350E">
            <w:pPr>
              <w:rPr>
                <w:sz w:val="28"/>
                <w:szCs w:val="28"/>
                <w:lang w:bidi="ar-JO"/>
              </w:rPr>
            </w:pPr>
            <w:r w:rsidRPr="001A0EB1">
              <w:rPr>
                <w:sz w:val="28"/>
                <w:szCs w:val="28"/>
                <w:lang w:bidi="ar-JO"/>
              </w:rPr>
              <w:t>28/11/2018</w:t>
            </w:r>
          </w:p>
        </w:tc>
      </w:tr>
      <w:tr w:rsidR="008A398C" w:rsidRPr="008F7A84" w:rsidTr="0013350E">
        <w:tc>
          <w:tcPr>
            <w:tcW w:w="3652" w:type="dxa"/>
          </w:tcPr>
          <w:p w:rsidR="008A398C" w:rsidRPr="008F7A84" w:rsidRDefault="008A398C" w:rsidP="000133B7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final exam</w:t>
            </w:r>
          </w:p>
        </w:tc>
        <w:tc>
          <w:tcPr>
            <w:tcW w:w="2126" w:type="dxa"/>
          </w:tcPr>
          <w:p w:rsidR="008A398C" w:rsidRPr="008F7A84" w:rsidRDefault="008A398C" w:rsidP="000133B7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40</w:t>
            </w:r>
          </w:p>
        </w:tc>
        <w:tc>
          <w:tcPr>
            <w:tcW w:w="3261" w:type="dxa"/>
          </w:tcPr>
          <w:p w:rsidR="008A398C" w:rsidRPr="008F7A84" w:rsidRDefault="00741FE4" w:rsidP="0013350E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22-31/12/2018</w:t>
            </w:r>
          </w:p>
        </w:tc>
      </w:tr>
    </w:tbl>
    <w:p w:rsidR="00EC28EF" w:rsidRPr="009729F7" w:rsidRDefault="00EC28EF" w:rsidP="00EC28EF">
      <w:pPr>
        <w:rPr>
          <w:b/>
          <w:bCs/>
          <w:sz w:val="28"/>
          <w:szCs w:val="28"/>
          <w:u w:val="single"/>
          <w:lang w:bidi="ar-JO"/>
        </w:rPr>
      </w:pPr>
    </w:p>
    <w:p w:rsidR="00EC28EF" w:rsidRDefault="00EC28EF" w:rsidP="00EC28EF">
      <w:pPr>
        <w:rPr>
          <w:b/>
          <w:bCs/>
          <w:sz w:val="28"/>
          <w:szCs w:val="28"/>
          <w:u w:val="single"/>
          <w:lang w:bidi="ar-JO"/>
        </w:rPr>
      </w:pPr>
    </w:p>
    <w:p w:rsidR="008224DA" w:rsidRDefault="008224DA" w:rsidP="00EC28EF">
      <w:pPr>
        <w:rPr>
          <w:b/>
          <w:bCs/>
          <w:sz w:val="28"/>
          <w:szCs w:val="28"/>
          <w:u w:val="single"/>
          <w:lang w:bidi="ar-JO"/>
        </w:rPr>
      </w:pPr>
    </w:p>
    <w:p w:rsidR="00656AD5" w:rsidRPr="009729F7" w:rsidRDefault="00656AD5" w:rsidP="00EC28EF">
      <w:pPr>
        <w:rPr>
          <w:b/>
          <w:bCs/>
          <w:sz w:val="28"/>
          <w:szCs w:val="28"/>
          <w:u w:val="single"/>
          <w:lang w:bidi="ar-JO"/>
        </w:rPr>
      </w:pPr>
    </w:p>
    <w:p w:rsidR="00EC28EF" w:rsidRDefault="00EC28EF" w:rsidP="00EC28EF">
      <w:pPr>
        <w:rPr>
          <w:b/>
          <w:bCs/>
          <w:sz w:val="28"/>
          <w:szCs w:val="28"/>
          <w:u w:val="single"/>
          <w:lang w:bidi="ar-JO"/>
        </w:rPr>
      </w:pPr>
      <w:r w:rsidRPr="009729F7">
        <w:rPr>
          <w:b/>
          <w:bCs/>
          <w:sz w:val="28"/>
          <w:szCs w:val="28"/>
          <w:u w:val="single"/>
          <w:lang w:bidi="ar-JO"/>
        </w:rPr>
        <w:t>Main Reference/s:</w:t>
      </w:r>
    </w:p>
    <w:p w:rsidR="000E084D" w:rsidRPr="009729F7" w:rsidRDefault="000E084D" w:rsidP="00EC28EF">
      <w:pPr>
        <w:rPr>
          <w:b/>
          <w:bCs/>
          <w:sz w:val="28"/>
          <w:szCs w:val="28"/>
          <w:u w:val="single"/>
          <w:lang w:bidi="ar-JO"/>
        </w:rPr>
      </w:pPr>
    </w:p>
    <w:p w:rsidR="00EC28EF" w:rsidRPr="008865B2" w:rsidRDefault="00EC28EF" w:rsidP="00EC28EF">
      <w:pPr>
        <w:rPr>
          <w:b/>
          <w:bCs/>
          <w:sz w:val="28"/>
          <w:szCs w:val="28"/>
          <w:u w:val="single"/>
          <w:lang w:bidi="ar-JO"/>
        </w:rPr>
      </w:pPr>
      <w:r w:rsidRPr="008865B2">
        <w:rPr>
          <w:b/>
          <w:bCs/>
          <w:sz w:val="28"/>
          <w:szCs w:val="28"/>
          <w:u w:val="single"/>
          <w:lang w:bidi="ar-JO"/>
        </w:rPr>
        <w:t>References:</w:t>
      </w:r>
    </w:p>
    <w:p w:rsidR="00EC28EF" w:rsidRPr="008865B2" w:rsidRDefault="00EC28EF" w:rsidP="00EC28EF">
      <w:pPr>
        <w:rPr>
          <w:sz w:val="28"/>
          <w:szCs w:val="28"/>
          <w:lang w:bidi="ar-JO"/>
        </w:rPr>
      </w:pPr>
    </w:p>
    <w:sectPr w:rsidR="00EC28EF" w:rsidRPr="008865B2" w:rsidSect="009D6F88">
      <w:footerReference w:type="even" r:id="rId8"/>
      <w:footerReference w:type="default" r:id="rId9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95" w:rsidRDefault="00137895" w:rsidP="00FA6A4F">
      <w:r>
        <w:separator/>
      </w:r>
    </w:p>
  </w:endnote>
  <w:endnote w:type="continuationSeparator" w:id="1">
    <w:p w:rsidR="00137895" w:rsidRDefault="00137895" w:rsidP="00FA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5E" w:rsidRDefault="004A78AF" w:rsidP="00A06D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C5E" w:rsidRDefault="00535C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5E" w:rsidRDefault="004A78AF" w:rsidP="00A06D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5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EB1">
      <w:rPr>
        <w:rStyle w:val="PageNumber"/>
        <w:noProof/>
      </w:rPr>
      <w:t>1</w:t>
    </w:r>
    <w:r>
      <w:rPr>
        <w:rStyle w:val="PageNumber"/>
      </w:rPr>
      <w:fldChar w:fldCharType="end"/>
    </w:r>
  </w:p>
  <w:p w:rsidR="00535C5E" w:rsidRPr="00666ED0" w:rsidRDefault="00535C5E" w:rsidP="00C82641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95" w:rsidRDefault="00137895" w:rsidP="00FA6A4F">
      <w:r>
        <w:separator/>
      </w:r>
    </w:p>
  </w:footnote>
  <w:footnote w:type="continuationSeparator" w:id="1">
    <w:p w:rsidR="00137895" w:rsidRDefault="00137895" w:rsidP="00FA6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96"/>
    <w:multiLevelType w:val="hybridMultilevel"/>
    <w:tmpl w:val="45F4184A"/>
    <w:lvl w:ilvl="0" w:tplc="B8A87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1F0A"/>
    <w:multiLevelType w:val="hybridMultilevel"/>
    <w:tmpl w:val="D38634AE"/>
    <w:lvl w:ilvl="0" w:tplc="CE8EC3EE">
      <w:start w:val="1"/>
      <w:numFmt w:val="bullet"/>
      <w:lvlText w:val="–"/>
      <w:lvlJc w:val="left"/>
      <w:pPr>
        <w:tabs>
          <w:tab w:val="num" w:pos="720"/>
        </w:tabs>
        <w:ind w:left="972" w:hanging="432"/>
      </w:pPr>
      <w:rPr>
        <w:rFonts w:ascii="Times New Roman" w:hAnsi="Times New Roman" w:cs="Times New Roman" w:hint="default"/>
      </w:rPr>
    </w:lvl>
    <w:lvl w:ilvl="1" w:tplc="180CFEEC">
      <w:start w:val="1"/>
      <w:numFmt w:val="bullet"/>
      <w:lvlText w:val="–"/>
      <w:lvlJc w:val="left"/>
      <w:pPr>
        <w:tabs>
          <w:tab w:val="num" w:pos="1080"/>
        </w:tabs>
        <w:ind w:left="1512" w:hanging="432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35EB9"/>
    <w:multiLevelType w:val="hybridMultilevel"/>
    <w:tmpl w:val="039CEEFC"/>
    <w:lvl w:ilvl="0" w:tplc="0052C1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9430FBB"/>
    <w:multiLevelType w:val="hybridMultilevel"/>
    <w:tmpl w:val="E5581902"/>
    <w:lvl w:ilvl="0" w:tplc="E0A84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A43F44"/>
    <w:multiLevelType w:val="hybridMultilevel"/>
    <w:tmpl w:val="B5C0F6C6"/>
    <w:lvl w:ilvl="0" w:tplc="CE8EC3EE">
      <w:start w:val="1"/>
      <w:numFmt w:val="bullet"/>
      <w:lvlText w:val="–"/>
      <w:lvlJc w:val="left"/>
      <w:pPr>
        <w:tabs>
          <w:tab w:val="num" w:pos="720"/>
        </w:tabs>
        <w:ind w:left="972" w:hanging="432"/>
      </w:pPr>
      <w:rPr>
        <w:rFonts w:ascii="Times New Roman" w:hAnsi="Times New Roman" w:cs="Times New Roman" w:hint="default"/>
      </w:rPr>
    </w:lvl>
    <w:lvl w:ilvl="1" w:tplc="A5E00FE2">
      <w:start w:val="1"/>
      <w:numFmt w:val="bullet"/>
      <w:lvlText w:val="–"/>
      <w:lvlJc w:val="left"/>
      <w:pPr>
        <w:tabs>
          <w:tab w:val="num" w:pos="1080"/>
        </w:tabs>
        <w:ind w:left="1512" w:hanging="432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65DAE"/>
    <w:multiLevelType w:val="hybridMultilevel"/>
    <w:tmpl w:val="4808C220"/>
    <w:lvl w:ilvl="0" w:tplc="37CACB3E">
      <w:start w:val="1"/>
      <w:numFmt w:val="bullet"/>
      <w:lvlText w:val="–"/>
      <w:lvlJc w:val="left"/>
      <w:pPr>
        <w:tabs>
          <w:tab w:val="num" w:pos="360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736FE"/>
    <w:multiLevelType w:val="hybridMultilevel"/>
    <w:tmpl w:val="45506AE0"/>
    <w:lvl w:ilvl="0" w:tplc="24CC0FD2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4750AA2"/>
    <w:multiLevelType w:val="hybridMultilevel"/>
    <w:tmpl w:val="2F72ADC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EE1025"/>
    <w:multiLevelType w:val="multilevel"/>
    <w:tmpl w:val="B5C0F6C6"/>
    <w:lvl w:ilvl="0">
      <w:start w:val="1"/>
      <w:numFmt w:val="bullet"/>
      <w:lvlText w:val="–"/>
      <w:lvlJc w:val="left"/>
      <w:pPr>
        <w:tabs>
          <w:tab w:val="num" w:pos="720"/>
        </w:tabs>
        <w:ind w:left="97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51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C3E0A"/>
    <w:multiLevelType w:val="hybridMultilevel"/>
    <w:tmpl w:val="8786BB00"/>
    <w:lvl w:ilvl="0" w:tplc="61521FA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A4712"/>
    <w:multiLevelType w:val="hybridMultilevel"/>
    <w:tmpl w:val="96629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A66F7D"/>
    <w:multiLevelType w:val="hybridMultilevel"/>
    <w:tmpl w:val="DB560B2C"/>
    <w:lvl w:ilvl="0" w:tplc="53C63D80">
      <w:start w:val="1"/>
      <w:numFmt w:val="bullet"/>
      <w:lvlText w:val="–"/>
      <w:lvlJc w:val="left"/>
      <w:pPr>
        <w:tabs>
          <w:tab w:val="num" w:pos="720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86BEC"/>
    <w:multiLevelType w:val="hybridMultilevel"/>
    <w:tmpl w:val="52A87C5C"/>
    <w:lvl w:ilvl="0" w:tplc="4D202E4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823E1"/>
    <w:multiLevelType w:val="hybridMultilevel"/>
    <w:tmpl w:val="E912F0E4"/>
    <w:lvl w:ilvl="0" w:tplc="DF7A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A76C3"/>
    <w:multiLevelType w:val="hybridMultilevel"/>
    <w:tmpl w:val="F752B672"/>
    <w:lvl w:ilvl="0" w:tplc="DA6011E4">
      <w:start w:val="1"/>
      <w:numFmt w:val="bullet"/>
      <w:lvlText w:val="–"/>
      <w:lvlJc w:val="left"/>
      <w:pPr>
        <w:tabs>
          <w:tab w:val="num" w:pos="720"/>
        </w:tabs>
        <w:ind w:left="-288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57465"/>
    <w:multiLevelType w:val="hybridMultilevel"/>
    <w:tmpl w:val="0DF036DE"/>
    <w:lvl w:ilvl="0" w:tplc="7CB4A742">
      <w:start w:val="1"/>
      <w:numFmt w:val="bullet"/>
      <w:lvlText w:val="–"/>
      <w:lvlJc w:val="left"/>
      <w:pPr>
        <w:tabs>
          <w:tab w:val="num" w:pos="3600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04CA5"/>
    <w:multiLevelType w:val="hybridMultilevel"/>
    <w:tmpl w:val="7A4C285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0AE42DB"/>
    <w:multiLevelType w:val="multilevel"/>
    <w:tmpl w:val="0DF036DE"/>
    <w:lvl w:ilvl="0">
      <w:start w:val="1"/>
      <w:numFmt w:val="bullet"/>
      <w:lvlText w:val="–"/>
      <w:lvlJc w:val="left"/>
      <w:pPr>
        <w:tabs>
          <w:tab w:val="num" w:pos="3600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74B0"/>
    <w:multiLevelType w:val="multilevel"/>
    <w:tmpl w:val="567405B8"/>
    <w:lvl w:ilvl="0">
      <w:start w:val="1"/>
      <w:numFmt w:val="bullet"/>
      <w:lvlText w:val="–"/>
      <w:lvlJc w:val="left"/>
      <w:pPr>
        <w:tabs>
          <w:tab w:val="num" w:pos="907"/>
        </w:tabs>
        <w:ind w:left="133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906AC"/>
    <w:multiLevelType w:val="multilevel"/>
    <w:tmpl w:val="4808C220"/>
    <w:lvl w:ilvl="0">
      <w:start w:val="1"/>
      <w:numFmt w:val="bullet"/>
      <w:lvlText w:val="–"/>
      <w:lvlJc w:val="left"/>
      <w:pPr>
        <w:tabs>
          <w:tab w:val="num" w:pos="360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E2AB3"/>
    <w:multiLevelType w:val="hybridMultilevel"/>
    <w:tmpl w:val="58F874AE"/>
    <w:lvl w:ilvl="0" w:tplc="8E92E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E38FB"/>
    <w:multiLevelType w:val="hybridMultilevel"/>
    <w:tmpl w:val="567405B8"/>
    <w:lvl w:ilvl="0" w:tplc="BB72B71A">
      <w:start w:val="1"/>
      <w:numFmt w:val="bullet"/>
      <w:lvlText w:val="–"/>
      <w:lvlJc w:val="left"/>
      <w:pPr>
        <w:tabs>
          <w:tab w:val="num" w:pos="907"/>
        </w:tabs>
        <w:ind w:left="133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96F90"/>
    <w:multiLevelType w:val="hybridMultilevel"/>
    <w:tmpl w:val="A94690AC"/>
    <w:lvl w:ilvl="0" w:tplc="23A8285C">
      <w:numFmt w:val="bullet"/>
      <w:lvlText w:val="-"/>
      <w:lvlJc w:val="left"/>
      <w:pPr>
        <w:tabs>
          <w:tab w:val="num" w:pos="4005"/>
        </w:tabs>
        <w:ind w:left="4005" w:hanging="3645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82E69"/>
    <w:multiLevelType w:val="hybridMultilevel"/>
    <w:tmpl w:val="C868F010"/>
    <w:lvl w:ilvl="0" w:tplc="6152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85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0"/>
  </w:num>
  <w:num w:numId="7">
    <w:abstractNumId w:val="23"/>
  </w:num>
  <w:num w:numId="8">
    <w:abstractNumId w:val="2"/>
  </w:num>
  <w:num w:numId="9">
    <w:abstractNumId w:val="15"/>
  </w:num>
  <w:num w:numId="10">
    <w:abstractNumId w:val="17"/>
  </w:num>
  <w:num w:numId="11">
    <w:abstractNumId w:val="5"/>
  </w:num>
  <w:num w:numId="12">
    <w:abstractNumId w:val="19"/>
  </w:num>
  <w:num w:numId="13">
    <w:abstractNumId w:val="11"/>
  </w:num>
  <w:num w:numId="14">
    <w:abstractNumId w:val="4"/>
  </w:num>
  <w:num w:numId="15">
    <w:abstractNumId w:val="21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12"/>
  </w:num>
  <w:num w:numId="21">
    <w:abstractNumId w:val="9"/>
  </w:num>
  <w:num w:numId="22">
    <w:abstractNumId w:val="16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D32"/>
    <w:rsid w:val="000004F4"/>
    <w:rsid w:val="000133B7"/>
    <w:rsid w:val="00026B40"/>
    <w:rsid w:val="000470BA"/>
    <w:rsid w:val="000557A9"/>
    <w:rsid w:val="00076355"/>
    <w:rsid w:val="000B405E"/>
    <w:rsid w:val="000D148D"/>
    <w:rsid w:val="000E084D"/>
    <w:rsid w:val="001030D5"/>
    <w:rsid w:val="00104363"/>
    <w:rsid w:val="00114A26"/>
    <w:rsid w:val="001235CD"/>
    <w:rsid w:val="0013350E"/>
    <w:rsid w:val="00135A6F"/>
    <w:rsid w:val="00137895"/>
    <w:rsid w:val="001412E1"/>
    <w:rsid w:val="001570F9"/>
    <w:rsid w:val="00157956"/>
    <w:rsid w:val="00174F9A"/>
    <w:rsid w:val="001A0EB1"/>
    <w:rsid w:val="001A18A7"/>
    <w:rsid w:val="001D7F28"/>
    <w:rsid w:val="00202830"/>
    <w:rsid w:val="00231DBB"/>
    <w:rsid w:val="00233E16"/>
    <w:rsid w:val="002401A6"/>
    <w:rsid w:val="00240B8C"/>
    <w:rsid w:val="00242947"/>
    <w:rsid w:val="002513BE"/>
    <w:rsid w:val="00251FDE"/>
    <w:rsid w:val="00297B00"/>
    <w:rsid w:val="002B0E5A"/>
    <w:rsid w:val="002F4343"/>
    <w:rsid w:val="00300ADF"/>
    <w:rsid w:val="00301C84"/>
    <w:rsid w:val="00312922"/>
    <w:rsid w:val="003171D3"/>
    <w:rsid w:val="003242EA"/>
    <w:rsid w:val="003375A5"/>
    <w:rsid w:val="003569C3"/>
    <w:rsid w:val="00375161"/>
    <w:rsid w:val="00376D1C"/>
    <w:rsid w:val="003B634F"/>
    <w:rsid w:val="003C7FBC"/>
    <w:rsid w:val="003D499B"/>
    <w:rsid w:val="003E7B72"/>
    <w:rsid w:val="00480B69"/>
    <w:rsid w:val="004A78AF"/>
    <w:rsid w:val="004C3F53"/>
    <w:rsid w:val="004D4709"/>
    <w:rsid w:val="004E079E"/>
    <w:rsid w:val="004E60D4"/>
    <w:rsid w:val="0050240C"/>
    <w:rsid w:val="005326F3"/>
    <w:rsid w:val="00535C5E"/>
    <w:rsid w:val="00562241"/>
    <w:rsid w:val="005647CD"/>
    <w:rsid w:val="00586506"/>
    <w:rsid w:val="005937CA"/>
    <w:rsid w:val="005D0AA1"/>
    <w:rsid w:val="005D4F9C"/>
    <w:rsid w:val="005E0856"/>
    <w:rsid w:val="006042D7"/>
    <w:rsid w:val="0061159C"/>
    <w:rsid w:val="00621B2E"/>
    <w:rsid w:val="00623323"/>
    <w:rsid w:val="0063497D"/>
    <w:rsid w:val="0063570A"/>
    <w:rsid w:val="00636E3E"/>
    <w:rsid w:val="00646771"/>
    <w:rsid w:val="00656AD5"/>
    <w:rsid w:val="00666ED0"/>
    <w:rsid w:val="00667F31"/>
    <w:rsid w:val="0067630A"/>
    <w:rsid w:val="00691580"/>
    <w:rsid w:val="006E4994"/>
    <w:rsid w:val="006F7532"/>
    <w:rsid w:val="007078D7"/>
    <w:rsid w:val="00715BD1"/>
    <w:rsid w:val="00741FE4"/>
    <w:rsid w:val="00754C8C"/>
    <w:rsid w:val="007676F4"/>
    <w:rsid w:val="0077141E"/>
    <w:rsid w:val="007874A6"/>
    <w:rsid w:val="00790713"/>
    <w:rsid w:val="007B3BA6"/>
    <w:rsid w:val="007B61C2"/>
    <w:rsid w:val="007D31CE"/>
    <w:rsid w:val="007D4FFD"/>
    <w:rsid w:val="007E3FAF"/>
    <w:rsid w:val="007E67D0"/>
    <w:rsid w:val="007E70A4"/>
    <w:rsid w:val="008224DA"/>
    <w:rsid w:val="008375A8"/>
    <w:rsid w:val="00844FB8"/>
    <w:rsid w:val="00885FFE"/>
    <w:rsid w:val="008865B2"/>
    <w:rsid w:val="008A398C"/>
    <w:rsid w:val="008C3925"/>
    <w:rsid w:val="008C3E77"/>
    <w:rsid w:val="008D1503"/>
    <w:rsid w:val="008F7A84"/>
    <w:rsid w:val="00902C66"/>
    <w:rsid w:val="00903280"/>
    <w:rsid w:val="00906524"/>
    <w:rsid w:val="00935720"/>
    <w:rsid w:val="00955580"/>
    <w:rsid w:val="00960B1F"/>
    <w:rsid w:val="00965522"/>
    <w:rsid w:val="009729F7"/>
    <w:rsid w:val="00980572"/>
    <w:rsid w:val="009B1C30"/>
    <w:rsid w:val="009B472A"/>
    <w:rsid w:val="009D568E"/>
    <w:rsid w:val="009D6F88"/>
    <w:rsid w:val="009D71B2"/>
    <w:rsid w:val="00A06DAB"/>
    <w:rsid w:val="00A12524"/>
    <w:rsid w:val="00A24016"/>
    <w:rsid w:val="00A3061F"/>
    <w:rsid w:val="00A52E7F"/>
    <w:rsid w:val="00A56624"/>
    <w:rsid w:val="00A61C93"/>
    <w:rsid w:val="00A62351"/>
    <w:rsid w:val="00A62AE5"/>
    <w:rsid w:val="00A802D5"/>
    <w:rsid w:val="00A82DED"/>
    <w:rsid w:val="00AA40B9"/>
    <w:rsid w:val="00AB0F46"/>
    <w:rsid w:val="00AC7ACD"/>
    <w:rsid w:val="00AE131C"/>
    <w:rsid w:val="00AF680E"/>
    <w:rsid w:val="00B27875"/>
    <w:rsid w:val="00B37C72"/>
    <w:rsid w:val="00B415F6"/>
    <w:rsid w:val="00B715AC"/>
    <w:rsid w:val="00B74614"/>
    <w:rsid w:val="00B83842"/>
    <w:rsid w:val="00BA77FE"/>
    <w:rsid w:val="00C141EF"/>
    <w:rsid w:val="00C22706"/>
    <w:rsid w:val="00C45A49"/>
    <w:rsid w:val="00C57782"/>
    <w:rsid w:val="00C6280D"/>
    <w:rsid w:val="00C82641"/>
    <w:rsid w:val="00C86D94"/>
    <w:rsid w:val="00C924FE"/>
    <w:rsid w:val="00CA2FAA"/>
    <w:rsid w:val="00CA3167"/>
    <w:rsid w:val="00CB7BE2"/>
    <w:rsid w:val="00CD1D32"/>
    <w:rsid w:val="00D25D43"/>
    <w:rsid w:val="00D2679D"/>
    <w:rsid w:val="00D51327"/>
    <w:rsid w:val="00D52857"/>
    <w:rsid w:val="00D5440C"/>
    <w:rsid w:val="00D57F70"/>
    <w:rsid w:val="00D638DF"/>
    <w:rsid w:val="00D75168"/>
    <w:rsid w:val="00DA5E8C"/>
    <w:rsid w:val="00DA7D58"/>
    <w:rsid w:val="00DD14ED"/>
    <w:rsid w:val="00DD4FC5"/>
    <w:rsid w:val="00DE121C"/>
    <w:rsid w:val="00E224AA"/>
    <w:rsid w:val="00E237AE"/>
    <w:rsid w:val="00E35B68"/>
    <w:rsid w:val="00E570E5"/>
    <w:rsid w:val="00E7010A"/>
    <w:rsid w:val="00E937F6"/>
    <w:rsid w:val="00E96610"/>
    <w:rsid w:val="00EA0074"/>
    <w:rsid w:val="00EC28EF"/>
    <w:rsid w:val="00EC30A3"/>
    <w:rsid w:val="00ED1A7F"/>
    <w:rsid w:val="00ED46D1"/>
    <w:rsid w:val="00ED5C39"/>
    <w:rsid w:val="00F20790"/>
    <w:rsid w:val="00F22258"/>
    <w:rsid w:val="00F83EE6"/>
    <w:rsid w:val="00FA6A4F"/>
    <w:rsid w:val="00FC2868"/>
    <w:rsid w:val="00FC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7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85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A77FE"/>
  </w:style>
  <w:style w:type="table" w:styleId="TableGrid">
    <w:name w:val="Table Grid"/>
    <w:basedOn w:val="TableNormal"/>
    <w:rsid w:val="00D57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A6A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6A4F"/>
    <w:rPr>
      <w:sz w:val="24"/>
      <w:szCs w:val="24"/>
    </w:rPr>
  </w:style>
  <w:style w:type="paragraph" w:styleId="Footer">
    <w:name w:val="footer"/>
    <w:basedOn w:val="Normal"/>
    <w:link w:val="FooterChar"/>
    <w:rsid w:val="00FA6A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6A4F"/>
    <w:rPr>
      <w:sz w:val="24"/>
      <w:szCs w:val="24"/>
    </w:rPr>
  </w:style>
  <w:style w:type="paragraph" w:styleId="BlockText">
    <w:name w:val="Block Text"/>
    <w:basedOn w:val="Normal"/>
    <w:rsid w:val="00297B00"/>
    <w:pPr>
      <w:tabs>
        <w:tab w:val="left" w:pos="0"/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432"/>
        <w:tab w:val="left" w:pos="864"/>
        <w:tab w:val="left" w:pos="1440"/>
      </w:tabs>
      <w:spacing w:line="360" w:lineRule="auto"/>
      <w:ind w:left="851" w:right="1252"/>
    </w:pPr>
    <w:rPr>
      <w:lang w:val="en-GB" w:eastAsia="en-GB"/>
    </w:rPr>
  </w:style>
  <w:style w:type="paragraph" w:styleId="PlainText">
    <w:name w:val="Plain Text"/>
    <w:basedOn w:val="Normal"/>
    <w:rsid w:val="00297B00"/>
    <w:pPr>
      <w:bidi/>
    </w:pPr>
    <w:rPr>
      <w:rFonts w:ascii="Courier New"/>
      <w:snapToGrid w:val="0"/>
      <w:sz w:val="20"/>
      <w:szCs w:val="20"/>
    </w:rPr>
  </w:style>
  <w:style w:type="character" w:styleId="Hyperlink">
    <w:name w:val="Hyperlink"/>
    <w:basedOn w:val="DefaultParagraphFont"/>
    <w:rsid w:val="00297B00"/>
    <w:rPr>
      <w:color w:val="0000FF"/>
      <w:u w:val="single"/>
    </w:rPr>
  </w:style>
  <w:style w:type="character" w:customStyle="1" w:styleId="plain">
    <w:name w:val="plain"/>
    <w:basedOn w:val="DefaultParagraphFont"/>
    <w:rsid w:val="0063570A"/>
  </w:style>
  <w:style w:type="character" w:customStyle="1" w:styleId="plain2">
    <w:name w:val="plain2"/>
    <w:basedOn w:val="DefaultParagraphFont"/>
    <w:rsid w:val="0063570A"/>
  </w:style>
  <w:style w:type="paragraph" w:styleId="BalloonText">
    <w:name w:val="Balloon Text"/>
    <w:basedOn w:val="Normal"/>
    <w:semiHidden/>
    <w:rsid w:val="00E966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82641"/>
  </w:style>
  <w:style w:type="paragraph" w:styleId="ListParagraph">
    <w:name w:val="List Paragraph"/>
    <w:basedOn w:val="Normal"/>
    <w:qFormat/>
    <w:rsid w:val="008F7A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rsid w:val="008F7A84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D3A20-F1B0-481E-ACAD-175D51603920}"/>
</file>

<file path=customXml/itemProps2.xml><?xml version="1.0" encoding="utf-8"?>
<ds:datastoreItem xmlns:ds="http://schemas.openxmlformats.org/officeDocument/2006/customXml" ds:itemID="{4884440E-F112-4734-B7B5-F05AC1E878BF}"/>
</file>

<file path=customXml/itemProps3.xml><?xml version="1.0" encoding="utf-8"?>
<ds:datastoreItem xmlns:ds="http://schemas.openxmlformats.org/officeDocument/2006/customXml" ds:itemID="{1FA9038A-1FE9-44DD-B4AB-7CB04DA6C05A}"/>
</file>

<file path=customXml/itemProps4.xml><?xml version="1.0" encoding="utf-8"?>
<ds:datastoreItem xmlns:ds="http://schemas.openxmlformats.org/officeDocument/2006/customXml" ds:itemID="{388475F4-4C11-4615-9FE3-88D146E73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ju</dc:creator>
  <cp:lastModifiedBy>g.mehyar</cp:lastModifiedBy>
  <cp:revision>13</cp:revision>
  <cp:lastPrinted>2013-12-04T11:21:00Z</cp:lastPrinted>
  <dcterms:created xsi:type="dcterms:W3CDTF">2018-09-09T10:00:00Z</dcterms:created>
  <dcterms:modified xsi:type="dcterms:W3CDTF">2019-01-31T11:18:00Z</dcterms:modified>
</cp:coreProperties>
</file>